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8DA" w:rsidRDefault="000B5086"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-23495</wp:posOffset>
            </wp:positionV>
            <wp:extent cx="4470055" cy="1386840"/>
            <wp:effectExtent l="114300" t="114300" r="102235" b="137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3° Congres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055" cy="138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478DA" w:rsidRDefault="003478DA"/>
    <w:p w:rsidR="003478DA" w:rsidRDefault="003478DA"/>
    <w:p w:rsidR="003478DA" w:rsidRDefault="003478DA"/>
    <w:p w:rsidR="003478DA" w:rsidRDefault="003478DA"/>
    <w:p w:rsidR="000B5086" w:rsidRDefault="008846BD" w:rsidP="001B6D9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144780</wp:posOffset>
            </wp:positionV>
            <wp:extent cx="1950720" cy="877570"/>
            <wp:effectExtent l="114300" t="114300" r="106680" b="15113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jc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" r="6203"/>
                    <a:stretch/>
                  </pic:blipFill>
                  <pic:spPr bwMode="auto">
                    <a:xfrm>
                      <a:off x="0" y="0"/>
                      <a:ext cx="1950720" cy="877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144780</wp:posOffset>
            </wp:positionV>
            <wp:extent cx="1775460" cy="871220"/>
            <wp:effectExtent l="114300" t="114300" r="110490" b="13843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delp LOGO 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87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086" w:rsidRDefault="000B5086" w:rsidP="000B5086">
      <w:pPr>
        <w:tabs>
          <w:tab w:val="left" w:pos="3084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0B5086" w:rsidRDefault="000B5086" w:rsidP="000B5086">
      <w:pPr>
        <w:tabs>
          <w:tab w:val="left" w:pos="5736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ab/>
      </w:r>
    </w:p>
    <w:p w:rsidR="000B5086" w:rsidRDefault="000B5086" w:rsidP="001B6D9C">
      <w:pPr>
        <w:jc w:val="both"/>
        <w:rPr>
          <w:rFonts w:ascii="Times New Roman" w:hAnsi="Times New Roman" w:cs="Times New Roman"/>
          <w:sz w:val="24"/>
        </w:rPr>
      </w:pPr>
    </w:p>
    <w:p w:rsidR="000B5086" w:rsidRDefault="000B5086" w:rsidP="001B6D9C">
      <w:pPr>
        <w:jc w:val="both"/>
        <w:rPr>
          <w:rFonts w:ascii="Times New Roman" w:hAnsi="Times New Roman" w:cs="Times New Roman"/>
          <w:sz w:val="24"/>
        </w:rPr>
      </w:pPr>
    </w:p>
    <w:p w:rsidR="008E2C27" w:rsidRPr="001B6D9C" w:rsidRDefault="008E2C27" w:rsidP="001B6D9C">
      <w:pPr>
        <w:jc w:val="both"/>
        <w:rPr>
          <w:rFonts w:ascii="Times New Roman" w:hAnsi="Times New Roman" w:cs="Times New Roman"/>
          <w:sz w:val="24"/>
        </w:rPr>
      </w:pPr>
      <w:r w:rsidRPr="001B6D9C">
        <w:rPr>
          <w:rFonts w:ascii="Times New Roman" w:hAnsi="Times New Roman" w:cs="Times New Roman"/>
          <w:sz w:val="24"/>
        </w:rPr>
        <w:t xml:space="preserve">Preside esta organización Mabel Torres Abu Nassar, acreditando experiencia directa en formación integral, organización de Ceremonias Sociales, Educativas, Empresariales incluso protocolares por </w:t>
      </w:r>
      <w:r w:rsidR="00223F7C" w:rsidRPr="001B6D9C">
        <w:rPr>
          <w:rFonts w:ascii="Times New Roman" w:hAnsi="Times New Roman" w:cs="Times New Roman"/>
          <w:sz w:val="24"/>
        </w:rPr>
        <w:t>más</w:t>
      </w:r>
      <w:r w:rsidRPr="001B6D9C">
        <w:rPr>
          <w:rFonts w:ascii="Times New Roman" w:hAnsi="Times New Roman" w:cs="Times New Roman"/>
          <w:sz w:val="24"/>
        </w:rPr>
        <w:t xml:space="preserve"> de dos décadas; actividad sostenida con relevamientos continuos para avalar la acción simple y definitiva que cuantifique variables </w:t>
      </w:r>
      <w:r w:rsidR="007F6AD0">
        <w:rPr>
          <w:rFonts w:ascii="Times New Roman" w:hAnsi="Times New Roman" w:cs="Times New Roman"/>
          <w:sz w:val="24"/>
        </w:rPr>
        <w:t>que</w:t>
      </w:r>
      <w:r w:rsidRPr="001B6D9C">
        <w:rPr>
          <w:rFonts w:ascii="Times New Roman" w:hAnsi="Times New Roman" w:cs="Times New Roman"/>
          <w:sz w:val="24"/>
        </w:rPr>
        <w:t xml:space="preserve"> incidan en un resultado final competitivo. </w:t>
      </w:r>
    </w:p>
    <w:p w:rsidR="008E2C27" w:rsidRPr="001B6D9C" w:rsidRDefault="007F6AD0" w:rsidP="001B6D9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Desde</w:t>
      </w:r>
      <w:r w:rsidR="008E2C27" w:rsidRPr="001B6D9C">
        <w:rPr>
          <w:rFonts w:ascii="Times New Roman" w:hAnsi="Times New Roman" w:cs="Times New Roman"/>
          <w:sz w:val="24"/>
        </w:rPr>
        <w:t xml:space="preserve"> 1999 impulsó formación Integral y Organización de ceremonias, 2016 incorporó recuperación de oficios,  2018 Banco de trabajo con programa de reinserción laboral.</w:t>
      </w:r>
    </w:p>
    <w:p w:rsidR="00C6552C" w:rsidRPr="001B6D9C" w:rsidRDefault="008E2C27" w:rsidP="001B6D9C">
      <w:pPr>
        <w:jc w:val="both"/>
        <w:rPr>
          <w:rFonts w:ascii="Times New Roman" w:hAnsi="Times New Roman" w:cs="Times New Roman"/>
          <w:sz w:val="24"/>
        </w:rPr>
      </w:pPr>
      <w:r w:rsidRPr="001B6D9C">
        <w:rPr>
          <w:rFonts w:ascii="Times New Roman" w:hAnsi="Times New Roman" w:cs="Times New Roman"/>
          <w:sz w:val="24"/>
        </w:rPr>
        <w:t xml:space="preserve">En 2001 organizó el Congreso Nacional de la F.A.M donde Intendentes </w:t>
      </w:r>
      <w:r w:rsidR="00223F7C" w:rsidRPr="001B6D9C">
        <w:rPr>
          <w:rFonts w:ascii="Times New Roman" w:hAnsi="Times New Roman" w:cs="Times New Roman"/>
          <w:sz w:val="24"/>
        </w:rPr>
        <w:t>de</w:t>
      </w:r>
      <w:r w:rsidRPr="001B6D9C">
        <w:rPr>
          <w:rFonts w:ascii="Times New Roman" w:hAnsi="Times New Roman" w:cs="Times New Roman"/>
          <w:sz w:val="24"/>
        </w:rPr>
        <w:t xml:space="preserve"> todo el País  reconocieron como “impecables anfitriones y calificado </w:t>
      </w:r>
      <w:r w:rsidR="001A6477">
        <w:rPr>
          <w:rFonts w:ascii="Times New Roman" w:hAnsi="Times New Roman" w:cs="Times New Roman"/>
          <w:sz w:val="24"/>
        </w:rPr>
        <w:t>como</w:t>
      </w:r>
      <w:r w:rsidRPr="001B6D9C">
        <w:rPr>
          <w:rFonts w:ascii="Times New Roman" w:hAnsi="Times New Roman" w:cs="Times New Roman"/>
          <w:sz w:val="24"/>
        </w:rPr>
        <w:t xml:space="preserve"> brillante</w:t>
      </w:r>
      <w:r w:rsidR="00223F7C" w:rsidRPr="001B6D9C">
        <w:rPr>
          <w:rFonts w:ascii="Times New Roman" w:hAnsi="Times New Roman" w:cs="Times New Roman"/>
          <w:sz w:val="24"/>
        </w:rPr>
        <w:t xml:space="preserve"> respecto a otros en el país”. Resultado final obtenido con herramientas de Ceremonial, RRPP y RRHH e inversión de recursos </w:t>
      </w:r>
      <w:r w:rsidR="001A6477">
        <w:rPr>
          <w:rFonts w:ascii="Times New Roman" w:hAnsi="Times New Roman" w:cs="Times New Roman"/>
          <w:sz w:val="24"/>
        </w:rPr>
        <w:t>que</w:t>
      </w:r>
      <w:r w:rsidR="00223F7C" w:rsidRPr="001B6D9C">
        <w:rPr>
          <w:rFonts w:ascii="Times New Roman" w:hAnsi="Times New Roman" w:cs="Times New Roman"/>
          <w:sz w:val="24"/>
        </w:rPr>
        <w:t xml:space="preserve"> cont</w:t>
      </w:r>
      <w:r w:rsidR="001A6477">
        <w:rPr>
          <w:rFonts w:ascii="Times New Roman" w:hAnsi="Times New Roman" w:cs="Times New Roman"/>
          <w:sz w:val="24"/>
        </w:rPr>
        <w:t>ienen</w:t>
      </w:r>
      <w:r w:rsidR="00223F7C" w:rsidRPr="001B6D9C">
        <w:rPr>
          <w:rFonts w:ascii="Times New Roman" w:hAnsi="Times New Roman" w:cs="Times New Roman"/>
          <w:sz w:val="24"/>
        </w:rPr>
        <w:t xml:space="preserve"> la Imagen Visual y Cultural. </w:t>
      </w:r>
    </w:p>
    <w:p w:rsidR="003478DA" w:rsidRDefault="003478DA"/>
    <w:p w:rsidR="003478DA" w:rsidRDefault="004F0AA8">
      <w:r w:rsidRPr="00060E34"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314325</wp:posOffset>
            </wp:positionH>
            <wp:positionV relativeFrom="page">
              <wp:posOffset>6789420</wp:posOffset>
            </wp:positionV>
            <wp:extent cx="5041265" cy="2651840"/>
            <wp:effectExtent l="133350" t="133350" r="140335" b="1676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65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8DA" w:rsidRDefault="003478DA"/>
    <w:p w:rsidR="003478DA" w:rsidRDefault="003478DA"/>
    <w:p w:rsidR="003478DA" w:rsidRDefault="003478DA"/>
    <w:p w:rsidR="003478DA" w:rsidRDefault="003478DA"/>
    <w:p w:rsidR="003478DA" w:rsidRDefault="003478DA" w:rsidP="003478DA">
      <w:pPr>
        <w:tabs>
          <w:tab w:val="left" w:pos="6888"/>
        </w:tabs>
      </w:pPr>
      <w:r>
        <w:tab/>
      </w:r>
    </w:p>
    <w:p w:rsidR="003478DA" w:rsidRDefault="003478DA" w:rsidP="003478DA">
      <w:pPr>
        <w:tabs>
          <w:tab w:val="left" w:pos="5580"/>
        </w:tabs>
      </w:pPr>
      <w:r>
        <w:tab/>
      </w:r>
    </w:p>
    <w:p w:rsidR="003478DA" w:rsidRDefault="003478DA" w:rsidP="003478DA">
      <w:pPr>
        <w:tabs>
          <w:tab w:val="left" w:pos="6132"/>
        </w:tabs>
      </w:pPr>
      <w:r>
        <w:tab/>
      </w:r>
    </w:p>
    <w:p w:rsidR="003478DA" w:rsidRDefault="003478DA"/>
    <w:p w:rsidR="003478DA" w:rsidRDefault="003478DA"/>
    <w:p w:rsidR="003478DA" w:rsidRDefault="003478DA"/>
    <w:p w:rsidR="00AA3431" w:rsidRDefault="00AA3431" w:rsidP="001B6D9C">
      <w:pPr>
        <w:jc w:val="both"/>
        <w:rPr>
          <w:rFonts w:ascii="Times New Roman" w:hAnsi="Times New Roman" w:cs="Times New Roman"/>
          <w:sz w:val="24"/>
        </w:rPr>
      </w:pPr>
    </w:p>
    <w:p w:rsidR="003478DA" w:rsidRPr="001B6D9C" w:rsidRDefault="003478DA" w:rsidP="001B6D9C">
      <w:pPr>
        <w:jc w:val="both"/>
        <w:rPr>
          <w:rFonts w:ascii="Times New Roman" w:hAnsi="Times New Roman" w:cs="Times New Roman"/>
          <w:sz w:val="24"/>
        </w:rPr>
      </w:pPr>
      <w:r w:rsidRPr="001B6D9C">
        <w:rPr>
          <w:rFonts w:ascii="Times New Roman" w:hAnsi="Times New Roman" w:cs="Times New Roman"/>
          <w:sz w:val="24"/>
        </w:rPr>
        <w:lastRenderedPageBreak/>
        <w:t>Sosteniendo una práctica continua presentamos el III Congreso Nacional de Libertad de Expresión y Derecho a la Participación Ciudadana</w:t>
      </w:r>
      <w:r w:rsidR="00AA3431">
        <w:rPr>
          <w:rFonts w:ascii="Times New Roman" w:hAnsi="Times New Roman" w:cs="Times New Roman"/>
          <w:sz w:val="24"/>
        </w:rPr>
        <w:t>,</w:t>
      </w:r>
      <w:r w:rsidRPr="001B6D9C">
        <w:rPr>
          <w:rFonts w:ascii="Times New Roman" w:hAnsi="Times New Roman" w:cs="Times New Roman"/>
          <w:sz w:val="24"/>
        </w:rPr>
        <w:t xml:space="preserve"> acredita</w:t>
      </w:r>
      <w:r w:rsidR="00AA3431">
        <w:rPr>
          <w:rFonts w:ascii="Times New Roman" w:hAnsi="Times New Roman" w:cs="Times New Roman"/>
          <w:sz w:val="24"/>
        </w:rPr>
        <w:t>n</w:t>
      </w:r>
      <w:r w:rsidRPr="001B6D9C">
        <w:rPr>
          <w:rFonts w:ascii="Times New Roman" w:hAnsi="Times New Roman" w:cs="Times New Roman"/>
          <w:sz w:val="24"/>
        </w:rPr>
        <w:t xml:space="preserve">do el reconocimiento de siempre en el I y II Congreso como anfitriones </w:t>
      </w:r>
      <w:r w:rsidR="00511264">
        <w:rPr>
          <w:rFonts w:ascii="Times New Roman" w:hAnsi="Times New Roman" w:cs="Times New Roman"/>
          <w:sz w:val="24"/>
        </w:rPr>
        <w:t>de</w:t>
      </w:r>
      <w:r w:rsidRPr="001B6D9C">
        <w:rPr>
          <w:rFonts w:ascii="Times New Roman" w:hAnsi="Times New Roman" w:cs="Times New Roman"/>
          <w:sz w:val="24"/>
        </w:rPr>
        <w:t xml:space="preserve"> expositores con</w:t>
      </w:r>
      <w:r w:rsidR="00AA3431">
        <w:rPr>
          <w:rFonts w:ascii="Times New Roman" w:hAnsi="Times New Roman" w:cs="Times New Roman"/>
          <w:sz w:val="24"/>
        </w:rPr>
        <w:t xml:space="preserve"> </w:t>
      </w:r>
      <w:r w:rsidRPr="001B6D9C">
        <w:rPr>
          <w:rFonts w:ascii="Times New Roman" w:hAnsi="Times New Roman" w:cs="Times New Roman"/>
          <w:sz w:val="24"/>
        </w:rPr>
        <w:t>elevado nivel intelectual por la recepción que administramos</w:t>
      </w:r>
      <w:r w:rsidR="00AA3431">
        <w:rPr>
          <w:rFonts w:ascii="Times New Roman" w:hAnsi="Times New Roman" w:cs="Times New Roman"/>
          <w:sz w:val="24"/>
        </w:rPr>
        <w:t>,</w:t>
      </w:r>
      <w:r w:rsidRPr="001B6D9C">
        <w:rPr>
          <w:rFonts w:ascii="Times New Roman" w:hAnsi="Times New Roman" w:cs="Times New Roman"/>
          <w:sz w:val="24"/>
        </w:rPr>
        <w:t xml:space="preserve"> siempre con la consigna de alcanzar un equilibrio entre capacidad</w:t>
      </w:r>
      <w:r w:rsidR="00AA3431">
        <w:rPr>
          <w:rFonts w:ascii="Times New Roman" w:hAnsi="Times New Roman" w:cs="Times New Roman"/>
          <w:sz w:val="24"/>
        </w:rPr>
        <w:t xml:space="preserve"> y</w:t>
      </w:r>
      <w:r w:rsidRPr="001B6D9C">
        <w:rPr>
          <w:rFonts w:ascii="Times New Roman" w:hAnsi="Times New Roman" w:cs="Times New Roman"/>
          <w:sz w:val="24"/>
        </w:rPr>
        <w:t xml:space="preserve"> recursos para asistir e impulsar eficientemente una Imagen competitiva. </w:t>
      </w:r>
    </w:p>
    <w:p w:rsidR="003478DA" w:rsidRDefault="000B5086">
      <w:r>
        <w:rPr>
          <w:noProof/>
          <w:sz w:val="28"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149860</wp:posOffset>
            </wp:positionV>
            <wp:extent cx="4717045" cy="2628900"/>
            <wp:effectExtent l="133350" t="133350" r="140970" b="1714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B_IMG_14939533155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94"/>
                    <a:stretch/>
                  </pic:blipFill>
                  <pic:spPr bwMode="auto">
                    <a:xfrm>
                      <a:off x="0" y="0"/>
                      <a:ext cx="4717045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0B5086">
      <w:r>
        <w:rPr>
          <w:noProof/>
          <w:sz w:val="28"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459105</wp:posOffset>
            </wp:positionH>
            <wp:positionV relativeFrom="page">
              <wp:posOffset>5402580</wp:posOffset>
            </wp:positionV>
            <wp:extent cx="4718603" cy="3215640"/>
            <wp:effectExtent l="114300" t="114300" r="120650" b="13716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_IMG_14939535427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9"/>
                    <a:stretch/>
                  </pic:blipFill>
                  <pic:spPr bwMode="auto">
                    <a:xfrm>
                      <a:off x="0" y="0"/>
                      <a:ext cx="4723232" cy="3218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3478DA"/>
    <w:p w:rsidR="003478DA" w:rsidRDefault="002F128E" w:rsidP="002F128E">
      <w:pPr>
        <w:jc w:val="both"/>
        <w:rPr>
          <w:rFonts w:ascii="Times New Roman" w:hAnsi="Times New Roman" w:cs="Times New Roman"/>
          <w:sz w:val="24"/>
        </w:rPr>
      </w:pPr>
      <w:r w:rsidRPr="002F128E">
        <w:rPr>
          <w:rFonts w:ascii="Times New Roman" w:hAnsi="Times New Roman" w:cs="Times New Roman"/>
          <w:sz w:val="24"/>
        </w:rPr>
        <w:t xml:space="preserve">Al primer Congreso respondieron expositores que acreditan </w:t>
      </w:r>
      <w:r w:rsidR="00166E40">
        <w:rPr>
          <w:rFonts w:ascii="Times New Roman" w:hAnsi="Times New Roman" w:cs="Times New Roman"/>
          <w:sz w:val="24"/>
        </w:rPr>
        <w:t>autorías en</w:t>
      </w:r>
      <w:r w:rsidRPr="002F128E">
        <w:rPr>
          <w:rFonts w:ascii="Times New Roman" w:hAnsi="Times New Roman" w:cs="Times New Roman"/>
          <w:sz w:val="24"/>
        </w:rPr>
        <w:t xml:space="preserve"> decenas de libros constituyéndose en oportunidad de promover temas tan caros al reclamo social ante las debilidades que se identifican. </w:t>
      </w:r>
    </w:p>
    <w:p w:rsidR="002F128E" w:rsidRDefault="002F128E" w:rsidP="002F128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 misma respuesta de grandes oradores nacionales y locales obtuvimos con el II Congreso Nacional de Libertad de Expresión y Derecho a la Participación Ciudadana. </w:t>
      </w:r>
    </w:p>
    <w:p w:rsidR="00F13C36" w:rsidRDefault="00F13C36" w:rsidP="002F128E">
      <w:pPr>
        <w:jc w:val="both"/>
        <w:rPr>
          <w:rFonts w:ascii="Times New Roman" w:hAnsi="Times New Roman" w:cs="Times New Roman"/>
          <w:sz w:val="24"/>
        </w:rPr>
      </w:pPr>
    </w:p>
    <w:p w:rsidR="00F13C36" w:rsidRDefault="004F0AA8" w:rsidP="002F128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436245</wp:posOffset>
            </wp:positionH>
            <wp:positionV relativeFrom="page">
              <wp:posOffset>1051560</wp:posOffset>
            </wp:positionV>
            <wp:extent cx="4612005" cy="3459480"/>
            <wp:effectExtent l="114300" t="114300" r="112395" b="140970"/>
            <wp:wrapNone/>
            <wp:docPr id="9" name="Imagen 9" descr="La imagen puede contener: 14 personas, personas sonriendo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14 personas, personas sonriendo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45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128E" w:rsidRDefault="002F128E" w:rsidP="002F128E">
      <w:pPr>
        <w:jc w:val="both"/>
        <w:rPr>
          <w:rFonts w:ascii="Times New Roman" w:hAnsi="Times New Roman" w:cs="Times New Roman"/>
          <w:sz w:val="24"/>
        </w:rPr>
      </w:pPr>
    </w:p>
    <w:p w:rsidR="002F128E" w:rsidRDefault="002F128E" w:rsidP="002F128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2F128E" w:rsidRDefault="00F13C36" w:rsidP="00F13C36">
      <w:pPr>
        <w:tabs>
          <w:tab w:val="left" w:pos="3708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F128E" w:rsidRDefault="002F128E" w:rsidP="002F128E">
      <w:pPr>
        <w:jc w:val="both"/>
        <w:rPr>
          <w:rFonts w:ascii="Times New Roman" w:hAnsi="Times New Roman" w:cs="Times New Roman"/>
          <w:sz w:val="24"/>
        </w:rPr>
      </w:pPr>
    </w:p>
    <w:p w:rsidR="002F128E" w:rsidRDefault="00C72B78" w:rsidP="00C72B78">
      <w:pPr>
        <w:tabs>
          <w:tab w:val="left" w:pos="1908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F128E" w:rsidRDefault="002F128E" w:rsidP="002F128E">
      <w:pPr>
        <w:jc w:val="both"/>
        <w:rPr>
          <w:rFonts w:ascii="Times New Roman" w:hAnsi="Times New Roman" w:cs="Times New Roman"/>
          <w:sz w:val="24"/>
        </w:rPr>
      </w:pPr>
    </w:p>
    <w:p w:rsidR="002F128E" w:rsidRDefault="002F128E" w:rsidP="002F128E">
      <w:pPr>
        <w:jc w:val="both"/>
        <w:rPr>
          <w:rFonts w:ascii="Times New Roman" w:hAnsi="Times New Roman" w:cs="Times New Roman"/>
          <w:sz w:val="24"/>
        </w:rPr>
      </w:pPr>
    </w:p>
    <w:p w:rsidR="002F128E" w:rsidRDefault="002F128E" w:rsidP="002F128E">
      <w:pPr>
        <w:jc w:val="both"/>
        <w:rPr>
          <w:rFonts w:ascii="Times New Roman" w:hAnsi="Times New Roman" w:cs="Times New Roman"/>
          <w:sz w:val="24"/>
        </w:rPr>
      </w:pPr>
    </w:p>
    <w:p w:rsidR="002F128E" w:rsidRDefault="002F128E" w:rsidP="002F128E">
      <w:pPr>
        <w:jc w:val="both"/>
        <w:rPr>
          <w:rFonts w:ascii="Times New Roman" w:hAnsi="Times New Roman" w:cs="Times New Roman"/>
          <w:sz w:val="24"/>
        </w:rPr>
      </w:pPr>
    </w:p>
    <w:p w:rsidR="002F128E" w:rsidRDefault="002F128E" w:rsidP="002F128E">
      <w:pPr>
        <w:jc w:val="both"/>
        <w:rPr>
          <w:rFonts w:ascii="Times New Roman" w:hAnsi="Times New Roman" w:cs="Times New Roman"/>
          <w:sz w:val="24"/>
        </w:rPr>
      </w:pPr>
    </w:p>
    <w:p w:rsidR="002F128E" w:rsidRDefault="002F128E" w:rsidP="002F128E">
      <w:pPr>
        <w:jc w:val="both"/>
        <w:rPr>
          <w:rFonts w:ascii="Times New Roman" w:hAnsi="Times New Roman" w:cs="Times New Roman"/>
          <w:sz w:val="24"/>
        </w:rPr>
      </w:pPr>
    </w:p>
    <w:p w:rsidR="002F128E" w:rsidRDefault="002F128E" w:rsidP="002F128E">
      <w:pPr>
        <w:jc w:val="both"/>
        <w:rPr>
          <w:rFonts w:ascii="Times New Roman" w:hAnsi="Times New Roman" w:cs="Times New Roman"/>
          <w:sz w:val="24"/>
        </w:rPr>
      </w:pPr>
    </w:p>
    <w:p w:rsidR="002F128E" w:rsidRDefault="00FE7FD4" w:rsidP="002F128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Con orgullo </w:t>
      </w:r>
      <w:r w:rsidR="00577020">
        <w:rPr>
          <w:rFonts w:ascii="Times New Roman" w:hAnsi="Times New Roman" w:cs="Times New Roman"/>
          <w:sz w:val="24"/>
        </w:rPr>
        <w:t>y</w:t>
      </w:r>
      <w:r>
        <w:rPr>
          <w:rFonts w:ascii="Times New Roman" w:hAnsi="Times New Roman" w:cs="Times New Roman"/>
          <w:sz w:val="24"/>
        </w:rPr>
        <w:t xml:space="preserve"> honor </w:t>
      </w:r>
      <w:r w:rsidR="00F43964">
        <w:rPr>
          <w:rFonts w:ascii="Times New Roman" w:hAnsi="Times New Roman" w:cs="Times New Roman"/>
          <w:sz w:val="24"/>
        </w:rPr>
        <w:t xml:space="preserve">en 2017 </w:t>
      </w:r>
      <w:r w:rsidR="00577020">
        <w:rPr>
          <w:rFonts w:ascii="Times New Roman" w:hAnsi="Times New Roman" w:cs="Times New Roman"/>
          <w:sz w:val="24"/>
        </w:rPr>
        <w:t xml:space="preserve">aceptamos </w:t>
      </w:r>
      <w:r>
        <w:rPr>
          <w:rFonts w:ascii="Times New Roman" w:hAnsi="Times New Roman" w:cs="Times New Roman"/>
          <w:sz w:val="24"/>
        </w:rPr>
        <w:t>la propuesta de presidir el Instituto de Derecho de Expresión y Libertad de Prensa de la Asociación Argentina de Justicia Constitucional</w:t>
      </w:r>
      <w:r w:rsidR="00F43964">
        <w:rPr>
          <w:rFonts w:ascii="Times New Roman" w:hAnsi="Times New Roman" w:cs="Times New Roman"/>
          <w:sz w:val="24"/>
        </w:rPr>
        <w:t xml:space="preserve"> por quien la preside el Dr. Patricio Maraniello</w:t>
      </w:r>
      <w:r>
        <w:rPr>
          <w:rFonts w:ascii="Times New Roman" w:hAnsi="Times New Roman" w:cs="Times New Roman"/>
          <w:sz w:val="24"/>
        </w:rPr>
        <w:t>.</w:t>
      </w:r>
    </w:p>
    <w:p w:rsidR="00FE7FD4" w:rsidRDefault="00FE7FD4" w:rsidP="002F128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 elección de grandes profesionales del Derecho y la comunicación promovieron conclusiones</w:t>
      </w:r>
      <w:r w:rsidR="00A66B48">
        <w:rPr>
          <w:rFonts w:ascii="Times New Roman" w:hAnsi="Times New Roman" w:cs="Times New Roman"/>
          <w:sz w:val="24"/>
        </w:rPr>
        <w:t xml:space="preserve"> que comprometen</w:t>
      </w:r>
      <w:r w:rsidR="00577020">
        <w:rPr>
          <w:rFonts w:ascii="Times New Roman" w:hAnsi="Times New Roman" w:cs="Times New Roman"/>
          <w:sz w:val="24"/>
        </w:rPr>
        <w:t xml:space="preserve"> </w:t>
      </w:r>
      <w:r w:rsidR="00A66B48">
        <w:rPr>
          <w:rFonts w:ascii="Times New Roman" w:hAnsi="Times New Roman" w:cs="Times New Roman"/>
          <w:sz w:val="24"/>
        </w:rPr>
        <w:t>la acción</w:t>
      </w:r>
      <w:r w:rsidR="00FF79D5">
        <w:rPr>
          <w:rFonts w:ascii="Times New Roman" w:hAnsi="Times New Roman" w:cs="Times New Roman"/>
          <w:sz w:val="24"/>
        </w:rPr>
        <w:t xml:space="preserve"> tanto</w:t>
      </w:r>
      <w:r w:rsidR="00577020">
        <w:rPr>
          <w:rFonts w:ascii="Times New Roman" w:hAnsi="Times New Roman" w:cs="Times New Roman"/>
          <w:sz w:val="24"/>
        </w:rPr>
        <w:t xml:space="preserve"> </w:t>
      </w:r>
      <w:r w:rsidR="001D4A4F">
        <w:rPr>
          <w:rFonts w:ascii="Times New Roman" w:hAnsi="Times New Roman" w:cs="Times New Roman"/>
          <w:sz w:val="24"/>
        </w:rPr>
        <w:t>e</w:t>
      </w:r>
      <w:r w:rsidR="00577020">
        <w:rPr>
          <w:rFonts w:ascii="Times New Roman" w:hAnsi="Times New Roman" w:cs="Times New Roman"/>
          <w:sz w:val="24"/>
        </w:rPr>
        <w:t>n</w:t>
      </w:r>
      <w:r w:rsidR="00FF79D5">
        <w:rPr>
          <w:rFonts w:ascii="Times New Roman" w:hAnsi="Times New Roman" w:cs="Times New Roman"/>
          <w:sz w:val="24"/>
        </w:rPr>
        <w:t xml:space="preserve"> la justicia como </w:t>
      </w:r>
      <w:r w:rsidR="00577020">
        <w:rPr>
          <w:rFonts w:ascii="Times New Roman" w:hAnsi="Times New Roman" w:cs="Times New Roman"/>
          <w:sz w:val="24"/>
        </w:rPr>
        <w:t xml:space="preserve">la </w:t>
      </w:r>
      <w:r w:rsidR="00FF79D5">
        <w:rPr>
          <w:rFonts w:ascii="Times New Roman" w:hAnsi="Times New Roman" w:cs="Times New Roman"/>
          <w:sz w:val="24"/>
        </w:rPr>
        <w:t>comunicación</w:t>
      </w:r>
      <w:r w:rsidR="00577020">
        <w:rPr>
          <w:rFonts w:ascii="Times New Roman" w:hAnsi="Times New Roman" w:cs="Times New Roman"/>
          <w:sz w:val="24"/>
        </w:rPr>
        <w:t>,</w:t>
      </w:r>
      <w:r w:rsidR="00FF79D5">
        <w:rPr>
          <w:rFonts w:ascii="Times New Roman" w:hAnsi="Times New Roman" w:cs="Times New Roman"/>
          <w:sz w:val="24"/>
        </w:rPr>
        <w:t xml:space="preserve"> </w:t>
      </w:r>
      <w:r w:rsidR="00577020">
        <w:rPr>
          <w:rFonts w:ascii="Times New Roman" w:hAnsi="Times New Roman" w:cs="Times New Roman"/>
          <w:sz w:val="24"/>
        </w:rPr>
        <w:t>r</w:t>
      </w:r>
      <w:r w:rsidR="00FF79D5">
        <w:rPr>
          <w:rFonts w:ascii="Times New Roman" w:hAnsi="Times New Roman" w:cs="Times New Roman"/>
          <w:sz w:val="24"/>
        </w:rPr>
        <w:t>ecuperan</w:t>
      </w:r>
      <w:r w:rsidR="00577020">
        <w:rPr>
          <w:rFonts w:ascii="Times New Roman" w:hAnsi="Times New Roman" w:cs="Times New Roman"/>
          <w:sz w:val="24"/>
        </w:rPr>
        <w:t>do</w:t>
      </w:r>
      <w:r w:rsidR="00FF79D5">
        <w:rPr>
          <w:rFonts w:ascii="Times New Roman" w:hAnsi="Times New Roman" w:cs="Times New Roman"/>
          <w:sz w:val="24"/>
        </w:rPr>
        <w:t xml:space="preserve"> credibilidad más confianza </w:t>
      </w:r>
      <w:r w:rsidR="00577020">
        <w:rPr>
          <w:rFonts w:ascii="Times New Roman" w:hAnsi="Times New Roman" w:cs="Times New Roman"/>
          <w:sz w:val="24"/>
        </w:rPr>
        <w:t>en</w:t>
      </w:r>
      <w:r w:rsidR="00FF79D5">
        <w:rPr>
          <w:rFonts w:ascii="Times New Roman" w:hAnsi="Times New Roman" w:cs="Times New Roman"/>
          <w:sz w:val="24"/>
        </w:rPr>
        <w:t xml:space="preserve"> una Imagen Cultural debilitada que necesita administrar rol</w:t>
      </w:r>
      <w:r w:rsidR="00C26011">
        <w:rPr>
          <w:rFonts w:ascii="Times New Roman" w:hAnsi="Times New Roman" w:cs="Times New Roman"/>
          <w:sz w:val="24"/>
        </w:rPr>
        <w:t>es</w:t>
      </w:r>
      <w:r w:rsidR="00FF79D5">
        <w:rPr>
          <w:rFonts w:ascii="Times New Roman" w:hAnsi="Times New Roman" w:cs="Times New Roman"/>
          <w:sz w:val="24"/>
        </w:rPr>
        <w:t xml:space="preserve"> con verdad, transparencia, celeridad, ética y moral. </w:t>
      </w:r>
    </w:p>
    <w:p w:rsidR="006F24EF" w:rsidRDefault="006F24EF" w:rsidP="002F128E">
      <w:pPr>
        <w:jc w:val="both"/>
        <w:rPr>
          <w:rFonts w:ascii="Times New Roman" w:hAnsi="Times New Roman" w:cs="Times New Roman"/>
          <w:sz w:val="24"/>
        </w:rPr>
      </w:pPr>
    </w:p>
    <w:p w:rsidR="006F24EF" w:rsidRPr="000B5086" w:rsidRDefault="006F24EF" w:rsidP="002F128E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0B5086">
        <w:rPr>
          <w:rFonts w:ascii="Times New Roman" w:hAnsi="Times New Roman" w:cs="Times New Roman"/>
          <w:b/>
          <w:sz w:val="24"/>
          <w:u w:val="single"/>
        </w:rPr>
        <w:t>Herramientas:</w:t>
      </w:r>
    </w:p>
    <w:p w:rsidR="006F24EF" w:rsidRDefault="006F24EF" w:rsidP="006F24E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Compromiso con acciones que construyen resultados finales impecables.</w:t>
      </w:r>
    </w:p>
    <w:p w:rsidR="006F24EF" w:rsidRDefault="003055B6" w:rsidP="006F24E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Equilibrio entre recursos, capacidad y calidad profesional para garantizar una Imagen Competitiva.</w:t>
      </w:r>
    </w:p>
    <w:p w:rsidR="003055B6" w:rsidRDefault="003055B6" w:rsidP="003055B6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Imagen visual coordinada </w:t>
      </w:r>
      <w:r w:rsidR="007B3EC8">
        <w:rPr>
          <w:rFonts w:ascii="Times New Roman" w:hAnsi="Times New Roman" w:cs="Times New Roman"/>
          <w:sz w:val="24"/>
        </w:rPr>
        <w:t>con diseño y difusión.</w:t>
      </w:r>
    </w:p>
    <w:p w:rsidR="007B3EC8" w:rsidRDefault="007B3EC8" w:rsidP="003055B6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Imagen cultural construida </w:t>
      </w:r>
      <w:r w:rsidR="001E3FFD">
        <w:rPr>
          <w:rFonts w:ascii="Times New Roman" w:hAnsi="Times New Roman" w:cs="Times New Roman"/>
          <w:sz w:val="24"/>
        </w:rPr>
        <w:t>con</w:t>
      </w:r>
      <w:r>
        <w:rPr>
          <w:rFonts w:ascii="Times New Roman" w:hAnsi="Times New Roman" w:cs="Times New Roman"/>
          <w:sz w:val="24"/>
        </w:rPr>
        <w:t xml:space="preserve"> herramientas del Ceremonial</w:t>
      </w:r>
      <w:r w:rsidR="001E3FFD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las RRPP que se especializan en perfeccionarlas.</w:t>
      </w:r>
    </w:p>
    <w:p w:rsidR="007B3EC8" w:rsidRDefault="007B3EC8" w:rsidP="007B3EC8">
      <w:pPr>
        <w:jc w:val="both"/>
        <w:rPr>
          <w:rFonts w:ascii="Times New Roman" w:hAnsi="Times New Roman" w:cs="Times New Roman"/>
          <w:sz w:val="24"/>
        </w:rPr>
      </w:pPr>
    </w:p>
    <w:p w:rsidR="007B3EC8" w:rsidRDefault="007B3EC8" w:rsidP="007B3EC8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Capitalizar y optimizar recursos con un control de eficiencia continuo.</w:t>
      </w:r>
    </w:p>
    <w:p w:rsidR="007B3EC8" w:rsidRDefault="007B3EC8" w:rsidP="007B3EC8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Sostener el alto nivel intelectual de expositores que promueven conclusiones para enriquecer intelectualmente</w:t>
      </w:r>
      <w:r w:rsidR="008A7FAA">
        <w:rPr>
          <w:rFonts w:ascii="Times New Roman" w:hAnsi="Times New Roman" w:cs="Times New Roman"/>
          <w:sz w:val="24"/>
        </w:rPr>
        <w:t xml:space="preserve"> y en el compromiso con la acción.</w:t>
      </w:r>
    </w:p>
    <w:p w:rsidR="008A7FAA" w:rsidRDefault="008A7FAA" w:rsidP="007B3EC8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Responder al llamado de la UNESCO a reflexionar sobre los temas de Libertad de Expresión y De</w:t>
      </w:r>
      <w:r w:rsidR="00D76212">
        <w:rPr>
          <w:rFonts w:ascii="Times New Roman" w:hAnsi="Times New Roman" w:cs="Times New Roman"/>
          <w:sz w:val="24"/>
        </w:rPr>
        <w:t>recho a la parti</w:t>
      </w:r>
      <w:r w:rsidR="00601632">
        <w:rPr>
          <w:rFonts w:ascii="Times New Roman" w:hAnsi="Times New Roman" w:cs="Times New Roman"/>
          <w:sz w:val="24"/>
        </w:rPr>
        <w:t>cipación ciudadana los días 3 y 4 de Mayo de cada año en todo el mundo; compromiso que asumimos continuamente desde la presentación oficial de Fundación LEMA el 4 de Mayo de 2014.</w:t>
      </w:r>
    </w:p>
    <w:p w:rsidR="00601632" w:rsidRDefault="00601632" w:rsidP="007B3EC8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Cumplir con el reclamo ciudadano de responder </w:t>
      </w:r>
      <w:r w:rsidR="00511264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 la falta de credibilidad  más confianza sobre Justicia y Comunicación.</w:t>
      </w:r>
    </w:p>
    <w:p w:rsidR="00601632" w:rsidRDefault="00EC2178" w:rsidP="007B3EC8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Promover con grandes profesionales de la comunicación y el Derecho</w:t>
      </w:r>
      <w:r w:rsidR="00BB1869">
        <w:rPr>
          <w:rFonts w:ascii="Times New Roman" w:hAnsi="Times New Roman" w:cs="Times New Roman"/>
          <w:sz w:val="24"/>
        </w:rPr>
        <w:t>: Independencia, credibilidad, confianza.</w:t>
      </w:r>
    </w:p>
    <w:p w:rsidR="00BB1869" w:rsidRDefault="00BB1869" w:rsidP="007B3EC8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Dar un mensaje al ciudadano: Que procesamos sus quejas con reto</w:t>
      </w:r>
      <w:r w:rsidR="00303064">
        <w:rPr>
          <w:rFonts w:ascii="Times New Roman" w:hAnsi="Times New Roman" w:cs="Times New Roman"/>
          <w:sz w:val="24"/>
        </w:rPr>
        <w:t xml:space="preserve">rno en soluciones </w:t>
      </w:r>
    </w:p>
    <w:p w:rsidR="00A258E0" w:rsidRDefault="00303064" w:rsidP="007B3EC8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Black </w:t>
      </w:r>
      <w:proofErr w:type="spellStart"/>
      <w:r>
        <w:rPr>
          <w:rFonts w:ascii="Times New Roman" w:hAnsi="Times New Roman" w:cs="Times New Roman"/>
          <w:sz w:val="24"/>
        </w:rPr>
        <w:t>Ground</w:t>
      </w:r>
      <w:proofErr w:type="spellEnd"/>
      <w:r>
        <w:rPr>
          <w:rFonts w:ascii="Times New Roman" w:hAnsi="Times New Roman" w:cs="Times New Roman"/>
          <w:sz w:val="24"/>
        </w:rPr>
        <w:t>: Arranque del motor que impulsa</w:t>
      </w:r>
      <w:r w:rsidR="00376F76">
        <w:rPr>
          <w:rFonts w:ascii="Times New Roman" w:hAnsi="Times New Roman" w:cs="Times New Roman"/>
          <w:sz w:val="24"/>
        </w:rPr>
        <w:t xml:space="preserve">n diagnósticos preexistentes de estos temas, identificados en relevamientos que exponen sobre el cansancio social </w:t>
      </w:r>
      <w:r w:rsidR="00511264">
        <w:rPr>
          <w:rFonts w:ascii="Times New Roman" w:hAnsi="Times New Roman" w:cs="Times New Roman"/>
          <w:sz w:val="24"/>
        </w:rPr>
        <w:t>a</w:t>
      </w:r>
      <w:r w:rsidR="00376F76">
        <w:rPr>
          <w:rFonts w:ascii="Times New Roman" w:hAnsi="Times New Roman" w:cs="Times New Roman"/>
          <w:sz w:val="24"/>
        </w:rPr>
        <w:t>l tipo de comunicación que administra una verdad relativa</w:t>
      </w:r>
      <w:r w:rsidR="00A258E0">
        <w:rPr>
          <w:rFonts w:ascii="Times New Roman" w:hAnsi="Times New Roman" w:cs="Times New Roman"/>
          <w:sz w:val="24"/>
        </w:rPr>
        <w:t xml:space="preserve">, nada comprometida con verdades absolutas que </w:t>
      </w:r>
      <w:r w:rsidR="00B872FE">
        <w:rPr>
          <w:rFonts w:ascii="Times New Roman" w:hAnsi="Times New Roman" w:cs="Times New Roman"/>
          <w:sz w:val="24"/>
        </w:rPr>
        <w:t xml:space="preserve">hoy </w:t>
      </w:r>
      <w:r w:rsidR="00A258E0">
        <w:rPr>
          <w:rFonts w:ascii="Times New Roman" w:hAnsi="Times New Roman" w:cs="Times New Roman"/>
          <w:sz w:val="24"/>
        </w:rPr>
        <w:t>exponen las redes</w:t>
      </w:r>
      <w:r w:rsidR="00511264">
        <w:rPr>
          <w:rFonts w:ascii="Times New Roman" w:hAnsi="Times New Roman" w:cs="Times New Roman"/>
          <w:sz w:val="24"/>
        </w:rPr>
        <w:t>,</w:t>
      </w:r>
      <w:r w:rsidR="00A258E0">
        <w:rPr>
          <w:rFonts w:ascii="Times New Roman" w:hAnsi="Times New Roman" w:cs="Times New Roman"/>
          <w:sz w:val="24"/>
        </w:rPr>
        <w:t xml:space="preserve"> m</w:t>
      </w:r>
      <w:r w:rsidR="00511264">
        <w:rPr>
          <w:rFonts w:ascii="Times New Roman" w:hAnsi="Times New Roman" w:cs="Times New Roman"/>
          <w:sz w:val="24"/>
        </w:rPr>
        <w:t>o</w:t>
      </w:r>
      <w:r w:rsidR="00A258E0">
        <w:rPr>
          <w:rFonts w:ascii="Times New Roman" w:hAnsi="Times New Roman" w:cs="Times New Roman"/>
          <w:sz w:val="24"/>
        </w:rPr>
        <w:t>stran</w:t>
      </w:r>
      <w:r w:rsidR="00511264">
        <w:rPr>
          <w:rFonts w:ascii="Times New Roman" w:hAnsi="Times New Roman" w:cs="Times New Roman"/>
          <w:sz w:val="24"/>
        </w:rPr>
        <w:t xml:space="preserve">do </w:t>
      </w:r>
      <w:r w:rsidR="00A258E0">
        <w:rPr>
          <w:rFonts w:ascii="Times New Roman" w:hAnsi="Times New Roman" w:cs="Times New Roman"/>
          <w:sz w:val="24"/>
        </w:rPr>
        <w:t xml:space="preserve">una relación </w:t>
      </w:r>
      <w:r w:rsidR="00714138">
        <w:rPr>
          <w:rFonts w:ascii="Times New Roman" w:hAnsi="Times New Roman" w:cs="Times New Roman"/>
          <w:sz w:val="24"/>
        </w:rPr>
        <w:t>más</w:t>
      </w:r>
      <w:r w:rsidR="00A258E0">
        <w:rPr>
          <w:rFonts w:ascii="Times New Roman" w:hAnsi="Times New Roman" w:cs="Times New Roman"/>
          <w:sz w:val="24"/>
        </w:rPr>
        <w:t xml:space="preserve"> fuerte con la verdad, más libre, confiable y pluralista y</w:t>
      </w:r>
      <w:r w:rsidR="00EC4944">
        <w:rPr>
          <w:rFonts w:ascii="Times New Roman" w:hAnsi="Times New Roman" w:cs="Times New Roman"/>
          <w:sz w:val="24"/>
        </w:rPr>
        <w:t xml:space="preserve"> ante</w:t>
      </w:r>
      <w:r w:rsidR="00A258E0">
        <w:rPr>
          <w:rFonts w:ascii="Times New Roman" w:hAnsi="Times New Roman" w:cs="Times New Roman"/>
          <w:sz w:val="24"/>
        </w:rPr>
        <w:t xml:space="preserve"> el reclamo por  mayor celeridad en el Sistema Judicial.</w:t>
      </w:r>
    </w:p>
    <w:p w:rsidR="00DC4C3A" w:rsidRPr="000B5086" w:rsidRDefault="00DC4C3A" w:rsidP="00DC4C3A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0B5086">
        <w:rPr>
          <w:rFonts w:ascii="Times New Roman" w:hAnsi="Times New Roman" w:cs="Times New Roman"/>
          <w:b/>
          <w:sz w:val="24"/>
          <w:u w:val="single"/>
        </w:rPr>
        <w:t>Objetivo:</w:t>
      </w:r>
    </w:p>
    <w:p w:rsidR="00DC4C3A" w:rsidRDefault="00932F65" w:rsidP="00DC4C3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Responder al cansancio social que define una situación precaria en comunicación con poca penetración del mensaje y ante la necesidad de una justicia</w:t>
      </w:r>
      <w:r w:rsidR="0051126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independiente, justa, protectora.</w:t>
      </w:r>
    </w:p>
    <w:p w:rsidR="00932F65" w:rsidRDefault="00932F65" w:rsidP="00DC4C3A">
      <w:pPr>
        <w:jc w:val="both"/>
        <w:rPr>
          <w:rFonts w:ascii="Times New Roman" w:hAnsi="Times New Roman" w:cs="Times New Roman"/>
          <w:sz w:val="24"/>
        </w:rPr>
      </w:pPr>
    </w:p>
    <w:p w:rsidR="00932F65" w:rsidRPr="000B5086" w:rsidRDefault="00932F65" w:rsidP="00DC4C3A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0B5086">
        <w:rPr>
          <w:rFonts w:ascii="Times New Roman" w:hAnsi="Times New Roman" w:cs="Times New Roman"/>
          <w:b/>
          <w:sz w:val="24"/>
          <w:u w:val="single"/>
        </w:rPr>
        <w:t>Convocator</w:t>
      </w:r>
      <w:r w:rsidR="00207529" w:rsidRPr="000B5086">
        <w:rPr>
          <w:rFonts w:ascii="Times New Roman" w:hAnsi="Times New Roman" w:cs="Times New Roman"/>
          <w:b/>
          <w:sz w:val="24"/>
          <w:u w:val="single"/>
        </w:rPr>
        <w:t>ia:</w:t>
      </w:r>
    </w:p>
    <w:p w:rsidR="00207529" w:rsidRDefault="00207529" w:rsidP="00207529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Profesionales del Derecho</w:t>
      </w:r>
    </w:p>
    <w:p w:rsidR="00207529" w:rsidRDefault="00207529" w:rsidP="00207529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Profesionales de la Comunicación</w:t>
      </w:r>
    </w:p>
    <w:p w:rsidR="00207529" w:rsidRDefault="00207529" w:rsidP="00207529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Estudiantes Universitarios</w:t>
      </w:r>
    </w:p>
    <w:p w:rsidR="00207529" w:rsidRDefault="00207529" w:rsidP="00207529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Público en general</w:t>
      </w:r>
      <w:r w:rsidR="00473BD3">
        <w:rPr>
          <w:rFonts w:ascii="Times New Roman" w:hAnsi="Times New Roman" w:cs="Times New Roman"/>
          <w:sz w:val="24"/>
        </w:rPr>
        <w:t xml:space="preserve">: </w:t>
      </w:r>
      <w:r w:rsidR="006760B2">
        <w:rPr>
          <w:rFonts w:ascii="Times New Roman" w:hAnsi="Times New Roman" w:cs="Times New Roman"/>
          <w:sz w:val="24"/>
        </w:rPr>
        <w:t>C</w:t>
      </w:r>
      <w:r w:rsidR="00473BD3">
        <w:rPr>
          <w:rFonts w:ascii="Times New Roman" w:hAnsi="Times New Roman" w:cs="Times New Roman"/>
          <w:sz w:val="24"/>
        </w:rPr>
        <w:t xml:space="preserve">iudadanos que reclaman modernizar la comunicación y garantizar una justicia abrazada a la honestidad e identifiquen que hay que trabajar </w:t>
      </w:r>
      <w:r w:rsidR="006760B2">
        <w:rPr>
          <w:rFonts w:ascii="Times New Roman" w:hAnsi="Times New Roman" w:cs="Times New Roman"/>
          <w:sz w:val="24"/>
        </w:rPr>
        <w:t>con</w:t>
      </w:r>
      <w:r w:rsidR="00473BD3">
        <w:rPr>
          <w:rFonts w:ascii="Times New Roman" w:hAnsi="Times New Roman" w:cs="Times New Roman"/>
          <w:sz w:val="24"/>
        </w:rPr>
        <w:t xml:space="preserve"> verdad, transparencia, honestidad para obtener organizaciones e Instituciones con ética e individualmente hombres y mujeres con estructuras de valor.</w:t>
      </w:r>
    </w:p>
    <w:p w:rsidR="00544962" w:rsidRPr="00714138" w:rsidRDefault="00544962" w:rsidP="00544962">
      <w:pPr>
        <w:jc w:val="both"/>
        <w:rPr>
          <w:rFonts w:ascii="Times New Roman" w:hAnsi="Times New Roman" w:cs="Times New Roman"/>
          <w:b/>
          <w:sz w:val="24"/>
          <w:u w:val="single"/>
        </w:rPr>
      </w:pPr>
      <w:proofErr w:type="spellStart"/>
      <w:r w:rsidRPr="00714138">
        <w:rPr>
          <w:rFonts w:ascii="Times New Roman" w:hAnsi="Times New Roman" w:cs="Times New Roman"/>
          <w:b/>
          <w:sz w:val="24"/>
          <w:u w:val="single"/>
        </w:rPr>
        <w:t>B</w:t>
      </w:r>
      <w:r w:rsidR="001D7CE9" w:rsidRPr="00714138">
        <w:rPr>
          <w:rFonts w:ascii="Times New Roman" w:hAnsi="Times New Roman" w:cs="Times New Roman"/>
          <w:b/>
          <w:sz w:val="24"/>
          <w:u w:val="single"/>
        </w:rPr>
        <w:t>rief</w:t>
      </w:r>
      <w:proofErr w:type="spellEnd"/>
      <w:r w:rsidR="001D7CE9" w:rsidRPr="00714138">
        <w:rPr>
          <w:rFonts w:ascii="Times New Roman" w:hAnsi="Times New Roman" w:cs="Times New Roman"/>
          <w:b/>
          <w:sz w:val="24"/>
          <w:u w:val="single"/>
        </w:rPr>
        <w:t xml:space="preserve"> </w:t>
      </w:r>
      <w:proofErr w:type="spellStart"/>
      <w:r w:rsidR="001D7CE9" w:rsidRPr="00714138">
        <w:rPr>
          <w:rFonts w:ascii="Times New Roman" w:hAnsi="Times New Roman" w:cs="Times New Roman"/>
          <w:b/>
          <w:sz w:val="24"/>
          <w:u w:val="single"/>
        </w:rPr>
        <w:t>Version</w:t>
      </w:r>
      <w:proofErr w:type="spellEnd"/>
    </w:p>
    <w:p w:rsidR="001D7CE9" w:rsidRDefault="001A3FEA" w:rsidP="001A3FEA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Detallar información</w:t>
      </w:r>
    </w:p>
    <w:p w:rsidR="001A3FEA" w:rsidRDefault="001A3FEA" w:rsidP="001A3FEA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Control de fronteras de riesgo</w:t>
      </w:r>
    </w:p>
    <w:p w:rsidR="001A3FEA" w:rsidRDefault="001A3FEA" w:rsidP="001A3FEA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Propuestas al reclamo social sobre Comunicación, Derechos e Igualdad.</w:t>
      </w:r>
    </w:p>
    <w:p w:rsidR="00303064" w:rsidRDefault="00303064" w:rsidP="00A258E0">
      <w:pPr>
        <w:jc w:val="both"/>
        <w:rPr>
          <w:rFonts w:ascii="Times New Roman" w:hAnsi="Times New Roman" w:cs="Times New Roman"/>
          <w:sz w:val="24"/>
        </w:rPr>
      </w:pPr>
    </w:p>
    <w:p w:rsidR="002507D1" w:rsidRDefault="002507D1" w:rsidP="00A258E0">
      <w:pPr>
        <w:jc w:val="both"/>
        <w:rPr>
          <w:rFonts w:ascii="Times New Roman" w:hAnsi="Times New Roman" w:cs="Times New Roman"/>
          <w:sz w:val="24"/>
        </w:rPr>
      </w:pPr>
    </w:p>
    <w:p w:rsidR="00472169" w:rsidRDefault="00472169" w:rsidP="00472169">
      <w:pPr>
        <w:rPr>
          <w:rFonts w:ascii="Times New Roman" w:hAnsi="Times New Roman" w:cs="Times New Roman"/>
          <w:b/>
          <w:sz w:val="24"/>
          <w:u w:val="single"/>
        </w:rPr>
      </w:pPr>
      <w:r w:rsidRPr="00472169">
        <w:rPr>
          <w:rFonts w:ascii="Times New Roman" w:hAnsi="Times New Roman" w:cs="Times New Roman"/>
          <w:b/>
          <w:sz w:val="24"/>
          <w:u w:val="single"/>
        </w:rPr>
        <w:t>Consigna</w:t>
      </w:r>
    </w:p>
    <w:p w:rsidR="00472169" w:rsidRDefault="00472169" w:rsidP="0047216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ADMINISTRAR F.O.D.A</w:t>
      </w:r>
    </w:p>
    <w:p w:rsidR="00472169" w:rsidRDefault="00472169" w:rsidP="00472169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Identificar fortalezas que implican oportunidades en el Derecho y la Comunicación.</w:t>
      </w:r>
    </w:p>
    <w:p w:rsidR="00472169" w:rsidRDefault="00472169" w:rsidP="00472169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Identificar Debilidades que implican amenazas tanto en Derecho como en Comunicación.</w:t>
      </w:r>
    </w:p>
    <w:p w:rsidR="00472169" w:rsidRDefault="00C17C04" w:rsidP="00472169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Propuesta de Soluciones.</w:t>
      </w:r>
    </w:p>
    <w:p w:rsidR="007B3EC8" w:rsidRPr="007B3EC8" w:rsidRDefault="00C17C04" w:rsidP="007B3EC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Fundación LEMA se compromete a publicarlas ante la seguridad del nivel que promueven conferencistas del Derecho y la Comunicación.</w:t>
      </w:r>
    </w:p>
    <w:sectPr w:rsidR="007B3EC8" w:rsidRPr="007B3EC8" w:rsidSect="004F0AA8">
      <w:pgSz w:w="11907" w:h="16839" w:code="9"/>
      <w:pgMar w:top="1135" w:right="170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F302A"/>
    <w:multiLevelType w:val="hybridMultilevel"/>
    <w:tmpl w:val="ECF2A482"/>
    <w:lvl w:ilvl="0" w:tplc="F4365D4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E3BD7"/>
    <w:multiLevelType w:val="hybridMultilevel"/>
    <w:tmpl w:val="D286EC5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4592F"/>
    <w:multiLevelType w:val="hybridMultilevel"/>
    <w:tmpl w:val="6DF2377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3B1C9A"/>
    <w:multiLevelType w:val="hybridMultilevel"/>
    <w:tmpl w:val="EFBEF4EC"/>
    <w:lvl w:ilvl="0" w:tplc="D2CC58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7F36D0"/>
    <w:multiLevelType w:val="hybridMultilevel"/>
    <w:tmpl w:val="20467F9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C27"/>
    <w:rsid w:val="000B5086"/>
    <w:rsid w:val="00166E40"/>
    <w:rsid w:val="001A3FEA"/>
    <w:rsid w:val="001A6477"/>
    <w:rsid w:val="001B6D9C"/>
    <w:rsid w:val="001D4A4F"/>
    <w:rsid w:val="001D7CE9"/>
    <w:rsid w:val="001E3FFD"/>
    <w:rsid w:val="001F7BCA"/>
    <w:rsid w:val="00207529"/>
    <w:rsid w:val="00223F7C"/>
    <w:rsid w:val="00224D79"/>
    <w:rsid w:val="00231F27"/>
    <w:rsid w:val="002507D1"/>
    <w:rsid w:val="00273F59"/>
    <w:rsid w:val="002F128E"/>
    <w:rsid w:val="00303064"/>
    <w:rsid w:val="003055B6"/>
    <w:rsid w:val="003478DA"/>
    <w:rsid w:val="00376F76"/>
    <w:rsid w:val="00472169"/>
    <w:rsid w:val="00473BD3"/>
    <w:rsid w:val="004F0AA8"/>
    <w:rsid w:val="00511264"/>
    <w:rsid w:val="00544962"/>
    <w:rsid w:val="00577020"/>
    <w:rsid w:val="005B0E41"/>
    <w:rsid w:val="00601632"/>
    <w:rsid w:val="006760B2"/>
    <w:rsid w:val="006F24EF"/>
    <w:rsid w:val="00714138"/>
    <w:rsid w:val="007B3EC8"/>
    <w:rsid w:val="007F6AD0"/>
    <w:rsid w:val="008846BD"/>
    <w:rsid w:val="008A7FAA"/>
    <w:rsid w:val="008E2C27"/>
    <w:rsid w:val="00932F65"/>
    <w:rsid w:val="009718D3"/>
    <w:rsid w:val="00A16459"/>
    <w:rsid w:val="00A258E0"/>
    <w:rsid w:val="00A66B48"/>
    <w:rsid w:val="00AA3431"/>
    <w:rsid w:val="00B872FE"/>
    <w:rsid w:val="00BB1869"/>
    <w:rsid w:val="00BB2AFB"/>
    <w:rsid w:val="00C17C04"/>
    <w:rsid w:val="00C26011"/>
    <w:rsid w:val="00C6552C"/>
    <w:rsid w:val="00C72B78"/>
    <w:rsid w:val="00D76212"/>
    <w:rsid w:val="00DC4C3A"/>
    <w:rsid w:val="00EC2178"/>
    <w:rsid w:val="00EC4944"/>
    <w:rsid w:val="00F13C36"/>
    <w:rsid w:val="00F43964"/>
    <w:rsid w:val="00F45E70"/>
    <w:rsid w:val="00FE7FD4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AEC96-4615-42F0-BF23-7ECCF2A2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3478D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478D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478D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78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478D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8D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F2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Gonzalez</dc:creator>
  <cp:keywords/>
  <dc:description/>
  <cp:lastModifiedBy>patricio maraniello</cp:lastModifiedBy>
  <cp:revision>2</cp:revision>
  <cp:lastPrinted>2019-02-20T13:12:00Z</cp:lastPrinted>
  <dcterms:created xsi:type="dcterms:W3CDTF">2019-03-09T05:30:00Z</dcterms:created>
  <dcterms:modified xsi:type="dcterms:W3CDTF">2019-03-09T05:30:00Z</dcterms:modified>
</cp:coreProperties>
</file>