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C76" w:rsidRDefault="00E43C76" w:rsidP="00D56558">
      <w:pPr>
        <w:jc w:val="center"/>
      </w:pPr>
    </w:p>
    <w:p w:rsidR="00D56558" w:rsidRPr="00B700B7" w:rsidRDefault="00D56558" w:rsidP="00D56558">
      <w:pPr>
        <w:jc w:val="center"/>
        <w:rPr>
          <w:rFonts w:ascii="Times New Roman" w:hAnsi="Times New Roman" w:cs="Times New Roman"/>
          <w:b/>
          <w:color w:val="538135" w:themeColor="accent6" w:themeShade="BF"/>
          <w:sz w:val="32"/>
        </w:rPr>
      </w:pPr>
      <w:r w:rsidRPr="00B700B7">
        <w:rPr>
          <w:rFonts w:ascii="Times New Roman" w:hAnsi="Times New Roman" w:cs="Times New Roman"/>
          <w:b/>
          <w:color w:val="538135" w:themeColor="accent6" w:themeShade="BF"/>
          <w:sz w:val="32"/>
        </w:rPr>
        <w:t xml:space="preserve">Dr. </w:t>
      </w:r>
      <w:r w:rsidR="00591623" w:rsidRPr="00B700B7">
        <w:rPr>
          <w:rFonts w:ascii="Times New Roman" w:hAnsi="Times New Roman" w:cs="Times New Roman"/>
          <w:b/>
          <w:color w:val="538135" w:themeColor="accent6" w:themeShade="BF"/>
          <w:sz w:val="32"/>
        </w:rPr>
        <w:t>Fernando Ruiz</w:t>
      </w:r>
    </w:p>
    <w:p w:rsidR="00591623" w:rsidRPr="00B700B7" w:rsidRDefault="00B700B7" w:rsidP="00B700B7">
      <w:pPr>
        <w:spacing w:line="480" w:lineRule="auto"/>
        <w:jc w:val="center"/>
        <w:rPr>
          <w:rFonts w:ascii="Times New Roman" w:hAnsi="Times New Roman" w:cs="Times New Roman"/>
          <w:b/>
          <w:color w:val="002060"/>
          <w:sz w:val="32"/>
        </w:rPr>
      </w:pPr>
      <w:r w:rsidRPr="00B700B7">
        <w:rPr>
          <w:rFonts w:ascii="Times New Roman" w:hAnsi="Times New Roman" w:cs="Times New Roman"/>
          <w:b/>
          <w:color w:val="002060"/>
          <w:sz w:val="32"/>
        </w:rPr>
        <w:t>“</w:t>
      </w:r>
      <w:r w:rsidR="00591623" w:rsidRPr="00B700B7">
        <w:rPr>
          <w:rFonts w:ascii="Times New Roman" w:hAnsi="Times New Roman" w:cs="Times New Roman"/>
          <w:b/>
          <w:color w:val="002060"/>
          <w:sz w:val="32"/>
        </w:rPr>
        <w:t>Límites externos e Internos en las</w:t>
      </w:r>
      <w:r w:rsidRPr="00B700B7">
        <w:rPr>
          <w:rFonts w:ascii="Times New Roman" w:hAnsi="Times New Roman" w:cs="Times New Roman"/>
          <w:b/>
          <w:color w:val="002060"/>
          <w:sz w:val="32"/>
        </w:rPr>
        <w:t xml:space="preserve"> </w:t>
      </w:r>
      <w:r w:rsidR="00591623" w:rsidRPr="00B700B7">
        <w:rPr>
          <w:rFonts w:ascii="Times New Roman" w:hAnsi="Times New Roman" w:cs="Times New Roman"/>
          <w:b/>
          <w:color w:val="002060"/>
          <w:sz w:val="32"/>
        </w:rPr>
        <w:t>Redacciones Argentinas</w:t>
      </w:r>
      <w:r w:rsidRPr="00B700B7">
        <w:rPr>
          <w:rFonts w:ascii="Times New Roman" w:hAnsi="Times New Roman" w:cs="Times New Roman"/>
          <w:b/>
          <w:color w:val="002060"/>
          <w:sz w:val="32"/>
        </w:rPr>
        <w:t>”</w:t>
      </w:r>
    </w:p>
    <w:p w:rsidR="00591623" w:rsidRDefault="00591623" w:rsidP="00D56558">
      <w:pPr>
        <w:jc w:val="center"/>
      </w:pPr>
    </w:p>
    <w:p w:rsidR="00591623" w:rsidRPr="00B700B7" w:rsidRDefault="00B700B7" w:rsidP="00B700B7">
      <w:pPr>
        <w:jc w:val="both"/>
      </w:pPr>
      <w:r>
        <w:rPr>
          <w:noProof/>
          <w:lang w:eastAsia="es-AR"/>
        </w:rPr>
        <w:drawing>
          <wp:anchor distT="0" distB="0" distL="114300" distR="114300" simplePos="0" relativeHeight="251658240" behindDoc="1" locked="0" layoutInCell="1" allowOverlap="1">
            <wp:simplePos x="0" y="0"/>
            <wp:positionH relativeFrom="column">
              <wp:posOffset>0</wp:posOffset>
            </wp:positionH>
            <wp:positionV relativeFrom="paragraph">
              <wp:posOffset>17780</wp:posOffset>
            </wp:positionV>
            <wp:extent cx="2809875" cy="2636520"/>
            <wp:effectExtent l="0" t="0" r="9525" b="0"/>
            <wp:wrapTight wrapText="bothSides">
              <wp:wrapPolygon edited="0">
                <wp:start x="0" y="0"/>
                <wp:lineTo x="0" y="21382"/>
                <wp:lineTo x="21527" y="21382"/>
                <wp:lineTo x="2152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yer Fernando Ruiz.jpg"/>
                    <pic:cNvPicPr/>
                  </pic:nvPicPr>
                  <pic:blipFill rotWithShape="1">
                    <a:blip r:embed="rId7" cstate="print">
                      <a:extLst>
                        <a:ext uri="{28A0092B-C50C-407E-A947-70E740481C1C}">
                          <a14:useLocalDpi xmlns:a14="http://schemas.microsoft.com/office/drawing/2010/main" val="0"/>
                        </a:ext>
                      </a:extLst>
                    </a:blip>
                    <a:srcRect t="36877" r="54292" b="12271"/>
                    <a:stretch/>
                  </pic:blipFill>
                  <pic:spPr bwMode="auto">
                    <a:xfrm>
                      <a:off x="0" y="0"/>
                      <a:ext cx="2809875" cy="263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623" w:rsidRPr="00AA0CF5">
        <w:rPr>
          <w:rFonts w:ascii="Times New Roman" w:hAnsi="Times New Roman" w:cs="Times New Roman"/>
          <w:sz w:val="24"/>
        </w:rPr>
        <w:t>La profesión periodística es clave para la democracia y calidad de vida de las personas.</w:t>
      </w:r>
    </w:p>
    <w:p w:rsidR="00591623" w:rsidRPr="00AA0CF5" w:rsidRDefault="00591623" w:rsidP="00AA0CF5">
      <w:pPr>
        <w:jc w:val="both"/>
        <w:rPr>
          <w:rFonts w:ascii="Times New Roman" w:hAnsi="Times New Roman" w:cs="Times New Roman"/>
          <w:sz w:val="24"/>
        </w:rPr>
      </w:pPr>
      <w:r w:rsidRPr="00AA0CF5">
        <w:rPr>
          <w:rFonts w:ascii="Times New Roman" w:hAnsi="Times New Roman" w:cs="Times New Roman"/>
          <w:sz w:val="24"/>
        </w:rPr>
        <w:t xml:space="preserve">Hay que entender que es una profesión democrática, es su primera responsabilidad profesional no cívica. </w:t>
      </w:r>
    </w:p>
    <w:p w:rsidR="00591623" w:rsidRPr="00AA0CF5" w:rsidRDefault="00591623" w:rsidP="00AA0CF5">
      <w:pPr>
        <w:jc w:val="both"/>
        <w:rPr>
          <w:rFonts w:ascii="Times New Roman" w:hAnsi="Times New Roman" w:cs="Times New Roman"/>
          <w:sz w:val="24"/>
        </w:rPr>
      </w:pPr>
      <w:r w:rsidRPr="00AA0CF5">
        <w:rPr>
          <w:rFonts w:ascii="Times New Roman" w:hAnsi="Times New Roman" w:cs="Times New Roman"/>
          <w:sz w:val="24"/>
        </w:rPr>
        <w:t>El periodismo tiene que analizar criterios con seguridad democrática que pueden contener tolerancia en cosas que deben ser intolerables.</w:t>
      </w:r>
    </w:p>
    <w:p w:rsidR="00591623" w:rsidRPr="00AA0CF5" w:rsidRDefault="00591623" w:rsidP="00AA0CF5">
      <w:pPr>
        <w:jc w:val="both"/>
        <w:rPr>
          <w:rFonts w:ascii="Times New Roman" w:hAnsi="Times New Roman" w:cs="Times New Roman"/>
          <w:sz w:val="24"/>
        </w:rPr>
      </w:pPr>
      <w:r w:rsidRPr="00AA0CF5">
        <w:rPr>
          <w:rFonts w:ascii="Times New Roman" w:hAnsi="Times New Roman" w:cs="Times New Roman"/>
          <w:sz w:val="24"/>
        </w:rPr>
        <w:t>Se necesitan discusiones periodísticas para entenderla forma en cada momento histórico en que se aplican esos criterios.</w:t>
      </w:r>
    </w:p>
    <w:p w:rsidR="00591623" w:rsidRPr="00AA0CF5" w:rsidRDefault="00591623" w:rsidP="00AA0CF5">
      <w:pPr>
        <w:jc w:val="both"/>
        <w:rPr>
          <w:rFonts w:ascii="Times New Roman" w:hAnsi="Times New Roman" w:cs="Times New Roman"/>
          <w:sz w:val="24"/>
        </w:rPr>
      </w:pPr>
      <w:r w:rsidRPr="00AA0CF5">
        <w:rPr>
          <w:rFonts w:ascii="Times New Roman" w:hAnsi="Times New Roman" w:cs="Times New Roman"/>
          <w:sz w:val="24"/>
        </w:rPr>
        <w:t xml:space="preserve">En la tierra de Sarmiento hubo un gran debate con Alberdi sobre quienes eran de criterios de seguridad democrática y cuál era la actitud de prensa con el gobierno de Urquiza con posiciones totalmente opuestas. </w:t>
      </w:r>
    </w:p>
    <w:p w:rsidR="00591623" w:rsidRPr="00AA0CF5" w:rsidRDefault="00591623" w:rsidP="00AA0CF5">
      <w:pPr>
        <w:jc w:val="both"/>
        <w:rPr>
          <w:rFonts w:ascii="Times New Roman" w:hAnsi="Times New Roman" w:cs="Times New Roman"/>
          <w:sz w:val="24"/>
        </w:rPr>
      </w:pPr>
      <w:r w:rsidRPr="00AA0CF5">
        <w:rPr>
          <w:rFonts w:ascii="Times New Roman" w:hAnsi="Times New Roman" w:cs="Times New Roman"/>
          <w:sz w:val="24"/>
        </w:rPr>
        <w:t>La prensa no debe ser oficialista ni instrumento de ingobernabilidad, hay discusión en el punto de verdad y esperanza, pero se debe trabajar el valor central de la verdad.</w:t>
      </w:r>
    </w:p>
    <w:p w:rsidR="00591623" w:rsidRPr="00AA0CF5" w:rsidRDefault="00591623" w:rsidP="00AA0CF5">
      <w:pPr>
        <w:jc w:val="both"/>
        <w:rPr>
          <w:rFonts w:ascii="Times New Roman" w:hAnsi="Times New Roman" w:cs="Times New Roman"/>
          <w:sz w:val="24"/>
        </w:rPr>
      </w:pPr>
      <w:r w:rsidRPr="00AA0CF5">
        <w:rPr>
          <w:rFonts w:ascii="Times New Roman" w:hAnsi="Times New Roman" w:cs="Times New Roman"/>
          <w:sz w:val="24"/>
        </w:rPr>
        <w:t xml:space="preserve">Cuando directivos de medios pueden ser restrictos hacia el interior, el valor a rescatar es: </w:t>
      </w:r>
    </w:p>
    <w:p w:rsidR="00591623" w:rsidRPr="00AA0CF5" w:rsidRDefault="00591623" w:rsidP="00AA0CF5">
      <w:pPr>
        <w:jc w:val="both"/>
        <w:rPr>
          <w:rFonts w:ascii="Times New Roman" w:hAnsi="Times New Roman" w:cs="Times New Roman"/>
          <w:sz w:val="24"/>
        </w:rPr>
      </w:pPr>
      <w:r w:rsidRPr="00AA0CF5">
        <w:rPr>
          <w:rFonts w:ascii="Times New Roman" w:hAnsi="Times New Roman" w:cs="Times New Roman"/>
          <w:sz w:val="24"/>
        </w:rPr>
        <w:t xml:space="preserve">La clave de la democracia es la Libertad Periodística con sus principios profesionales. </w:t>
      </w:r>
    </w:p>
    <w:p w:rsidR="00AA0CF5" w:rsidRPr="00AA0CF5" w:rsidRDefault="00591623" w:rsidP="00AA0CF5">
      <w:pPr>
        <w:jc w:val="both"/>
        <w:rPr>
          <w:rFonts w:ascii="Times New Roman" w:hAnsi="Times New Roman" w:cs="Times New Roman"/>
          <w:sz w:val="24"/>
        </w:rPr>
      </w:pPr>
      <w:r w:rsidRPr="00AA0CF5">
        <w:rPr>
          <w:rFonts w:ascii="Times New Roman" w:hAnsi="Times New Roman" w:cs="Times New Roman"/>
          <w:sz w:val="24"/>
        </w:rPr>
        <w:t xml:space="preserve">Territorialmente hay redacciones que trabajan con total libertad como en Noruega o Cuba con una Libertad mínima o nula. </w:t>
      </w:r>
    </w:p>
    <w:p w:rsidR="00AA0CF5" w:rsidRPr="00AA0CF5" w:rsidRDefault="00AA0CF5" w:rsidP="00AA0CF5">
      <w:pPr>
        <w:jc w:val="both"/>
        <w:rPr>
          <w:rFonts w:ascii="Times New Roman" w:hAnsi="Times New Roman" w:cs="Times New Roman"/>
          <w:sz w:val="24"/>
        </w:rPr>
      </w:pPr>
      <w:r w:rsidRPr="00AA0CF5">
        <w:rPr>
          <w:rFonts w:ascii="Times New Roman" w:hAnsi="Times New Roman" w:cs="Times New Roman"/>
          <w:sz w:val="24"/>
        </w:rPr>
        <w:t xml:space="preserve">En América Latina se han sufrido presiones físicas, incluso muertes. </w:t>
      </w:r>
    </w:p>
    <w:p w:rsidR="00AA0CF5" w:rsidRPr="00AA0CF5" w:rsidRDefault="00AA0CF5" w:rsidP="00AA0CF5">
      <w:pPr>
        <w:jc w:val="both"/>
        <w:rPr>
          <w:rFonts w:ascii="Times New Roman" w:hAnsi="Times New Roman" w:cs="Times New Roman"/>
          <w:sz w:val="24"/>
        </w:rPr>
      </w:pPr>
      <w:r w:rsidRPr="00AA0CF5">
        <w:rPr>
          <w:rFonts w:ascii="Times New Roman" w:hAnsi="Times New Roman" w:cs="Times New Roman"/>
          <w:sz w:val="24"/>
        </w:rPr>
        <w:t xml:space="preserve">Los factores externos que presionan son las fondos públicos en los casos de medios semiprivados, la publicidad oficial permite continuidad pero con una enorme garra de control. </w:t>
      </w:r>
    </w:p>
    <w:p w:rsidR="00AA0CF5" w:rsidRPr="00AA0CF5" w:rsidRDefault="00AA0CF5" w:rsidP="00AA0CF5">
      <w:pPr>
        <w:jc w:val="both"/>
        <w:rPr>
          <w:rFonts w:ascii="Times New Roman" w:hAnsi="Times New Roman" w:cs="Times New Roman"/>
          <w:sz w:val="24"/>
        </w:rPr>
      </w:pPr>
      <w:r w:rsidRPr="00AA0CF5">
        <w:rPr>
          <w:rFonts w:ascii="Times New Roman" w:hAnsi="Times New Roman" w:cs="Times New Roman"/>
          <w:sz w:val="24"/>
        </w:rPr>
        <w:t xml:space="preserve">Los nuevos medios que surgen del mundo digital son una gran oportunidad porque se pueden construir con poca inversión. </w:t>
      </w:r>
    </w:p>
    <w:p w:rsidR="00AA0CF5" w:rsidRPr="00AA0CF5" w:rsidRDefault="00AA0CF5" w:rsidP="00AA0CF5">
      <w:pPr>
        <w:jc w:val="both"/>
        <w:rPr>
          <w:rFonts w:ascii="Times New Roman" w:hAnsi="Times New Roman" w:cs="Times New Roman"/>
          <w:sz w:val="24"/>
        </w:rPr>
      </w:pPr>
      <w:r w:rsidRPr="00AA0CF5">
        <w:rPr>
          <w:rFonts w:ascii="Times New Roman" w:hAnsi="Times New Roman" w:cs="Times New Roman"/>
          <w:sz w:val="24"/>
        </w:rPr>
        <w:t>Los factores internos van construyendo inercias que restan libertad.</w:t>
      </w:r>
    </w:p>
    <w:p w:rsidR="00AA0CF5" w:rsidRPr="00AA0CF5" w:rsidRDefault="00AA0CF5" w:rsidP="00AA0CF5">
      <w:pPr>
        <w:jc w:val="both"/>
        <w:rPr>
          <w:rFonts w:ascii="Times New Roman" w:hAnsi="Times New Roman" w:cs="Times New Roman"/>
          <w:sz w:val="24"/>
        </w:rPr>
      </w:pPr>
      <w:r w:rsidRPr="00AA0CF5">
        <w:rPr>
          <w:rFonts w:ascii="Times New Roman" w:hAnsi="Times New Roman" w:cs="Times New Roman"/>
          <w:sz w:val="24"/>
        </w:rPr>
        <w:t>Publicación Francesa a respetar:</w:t>
      </w:r>
    </w:p>
    <w:p w:rsidR="00AA0CF5" w:rsidRPr="00AA0CF5" w:rsidRDefault="00AA0CF5" w:rsidP="00AA0CF5">
      <w:pPr>
        <w:pStyle w:val="Prrafodelista"/>
        <w:numPr>
          <w:ilvl w:val="0"/>
          <w:numId w:val="1"/>
        </w:numPr>
        <w:jc w:val="both"/>
        <w:rPr>
          <w:rFonts w:ascii="Times New Roman" w:hAnsi="Times New Roman" w:cs="Times New Roman"/>
          <w:sz w:val="24"/>
        </w:rPr>
      </w:pPr>
      <w:r w:rsidRPr="00AA0CF5">
        <w:rPr>
          <w:rFonts w:ascii="Times New Roman" w:hAnsi="Times New Roman" w:cs="Times New Roman"/>
          <w:sz w:val="24"/>
        </w:rPr>
        <w:t>Para que no se desgaste la Libertad de prensa hay que usarla.</w:t>
      </w:r>
    </w:p>
    <w:p w:rsidR="00AA0CF5" w:rsidRPr="00AA0CF5" w:rsidRDefault="00AA0CF5" w:rsidP="00AA0CF5">
      <w:pPr>
        <w:pStyle w:val="Prrafodelista"/>
        <w:numPr>
          <w:ilvl w:val="0"/>
          <w:numId w:val="1"/>
        </w:numPr>
        <w:jc w:val="both"/>
        <w:rPr>
          <w:rFonts w:ascii="Times New Roman" w:hAnsi="Times New Roman" w:cs="Times New Roman"/>
          <w:sz w:val="24"/>
        </w:rPr>
      </w:pPr>
      <w:r w:rsidRPr="00AA0CF5">
        <w:rPr>
          <w:rFonts w:ascii="Times New Roman" w:hAnsi="Times New Roman" w:cs="Times New Roman"/>
          <w:sz w:val="24"/>
        </w:rPr>
        <w:t xml:space="preserve">Un disparador en las redacciones son los nuevos periodistas con objetivos profesionales. </w:t>
      </w:r>
    </w:p>
    <w:p w:rsidR="00DC54D3" w:rsidRDefault="00DC54D3" w:rsidP="00DC54D3">
      <w:pPr>
        <w:pStyle w:val="Prrafodelista"/>
        <w:jc w:val="both"/>
        <w:rPr>
          <w:rFonts w:ascii="Times New Roman" w:hAnsi="Times New Roman" w:cs="Times New Roman"/>
          <w:sz w:val="24"/>
        </w:rPr>
      </w:pPr>
    </w:p>
    <w:p w:rsidR="003D077B" w:rsidRDefault="003D077B" w:rsidP="00AA0CF5">
      <w:pPr>
        <w:pStyle w:val="Prrafodelista"/>
        <w:numPr>
          <w:ilvl w:val="0"/>
          <w:numId w:val="1"/>
        </w:numPr>
        <w:jc w:val="both"/>
        <w:rPr>
          <w:rFonts w:ascii="Times New Roman" w:hAnsi="Times New Roman" w:cs="Times New Roman"/>
          <w:sz w:val="24"/>
        </w:rPr>
      </w:pPr>
    </w:p>
    <w:p w:rsidR="003D077B" w:rsidRPr="003D077B" w:rsidRDefault="003D077B" w:rsidP="003D077B">
      <w:pPr>
        <w:pStyle w:val="Prrafodelista"/>
        <w:rPr>
          <w:rFonts w:ascii="Times New Roman" w:hAnsi="Times New Roman" w:cs="Times New Roman"/>
          <w:sz w:val="24"/>
        </w:rPr>
      </w:pPr>
    </w:p>
    <w:p w:rsidR="00AA0CF5" w:rsidRPr="00AA0CF5" w:rsidRDefault="00AA0CF5" w:rsidP="00AA0CF5">
      <w:pPr>
        <w:pStyle w:val="Prrafodelista"/>
        <w:numPr>
          <w:ilvl w:val="0"/>
          <w:numId w:val="1"/>
        </w:numPr>
        <w:jc w:val="both"/>
        <w:rPr>
          <w:rFonts w:ascii="Times New Roman" w:hAnsi="Times New Roman" w:cs="Times New Roman"/>
          <w:sz w:val="24"/>
        </w:rPr>
      </w:pPr>
      <w:r w:rsidRPr="00AA0CF5">
        <w:rPr>
          <w:rFonts w:ascii="Times New Roman" w:hAnsi="Times New Roman" w:cs="Times New Roman"/>
          <w:sz w:val="24"/>
        </w:rPr>
        <w:t xml:space="preserve">La búsqueda del financiamiento elimina el rol de la vocación para que la profesión esté blindada con una labor democrática. </w:t>
      </w:r>
    </w:p>
    <w:p w:rsidR="00AA0CF5" w:rsidRPr="00AA0CF5" w:rsidRDefault="00AA0CF5" w:rsidP="00AA0CF5">
      <w:pPr>
        <w:pStyle w:val="Prrafodelista"/>
        <w:numPr>
          <w:ilvl w:val="0"/>
          <w:numId w:val="1"/>
        </w:numPr>
        <w:jc w:val="both"/>
        <w:rPr>
          <w:rFonts w:ascii="Times New Roman" w:hAnsi="Times New Roman" w:cs="Times New Roman"/>
          <w:sz w:val="24"/>
        </w:rPr>
      </w:pPr>
      <w:r w:rsidRPr="00AA0CF5">
        <w:rPr>
          <w:rFonts w:ascii="Times New Roman" w:hAnsi="Times New Roman" w:cs="Times New Roman"/>
          <w:sz w:val="24"/>
        </w:rPr>
        <w:t xml:space="preserve">Los mejores periodistas están en las empresas más sustentables, con más recursos y tocan temas sensibles evitando una brecha potencial que no esté cubierta.  </w:t>
      </w:r>
    </w:p>
    <w:p w:rsidR="00AA0CF5" w:rsidRPr="00AA0CF5" w:rsidRDefault="00AA0CF5" w:rsidP="00AA0CF5">
      <w:pPr>
        <w:jc w:val="both"/>
        <w:rPr>
          <w:rFonts w:ascii="Times New Roman" w:hAnsi="Times New Roman" w:cs="Times New Roman"/>
          <w:sz w:val="24"/>
        </w:rPr>
      </w:pPr>
      <w:r w:rsidRPr="00AA0CF5">
        <w:rPr>
          <w:rFonts w:ascii="Times New Roman" w:hAnsi="Times New Roman" w:cs="Times New Roman"/>
          <w:sz w:val="24"/>
        </w:rPr>
        <w:t>Si unimos los mejores periodistas con los mejores medios y tocamos los temas más sensibles. AHÍ ESTAMOS.</w:t>
      </w:r>
    </w:p>
    <w:p w:rsidR="00AA0CF5" w:rsidRDefault="00AA0CF5" w:rsidP="00AA0CF5">
      <w:pPr>
        <w:jc w:val="both"/>
        <w:rPr>
          <w:rFonts w:ascii="Times New Roman" w:hAnsi="Times New Roman" w:cs="Times New Roman"/>
          <w:sz w:val="24"/>
        </w:rPr>
      </w:pPr>
      <w:r w:rsidRPr="00AA0CF5">
        <w:rPr>
          <w:rFonts w:ascii="Times New Roman" w:hAnsi="Times New Roman" w:cs="Times New Roman"/>
          <w:sz w:val="24"/>
        </w:rPr>
        <w:t xml:space="preserve">Así lo estudia Juan Bautista Alberdi cuando dedica la principal obra de Historia Constitucional de la República Argentina con bases y puntos de partidas dedicados a los periodistas. </w:t>
      </w:r>
    </w:p>
    <w:p w:rsidR="00B700B7" w:rsidRDefault="00B700B7" w:rsidP="00B700B7">
      <w:pPr>
        <w:jc w:val="center"/>
        <w:rPr>
          <w:rFonts w:ascii="Times New Roman" w:hAnsi="Times New Roman" w:cs="Times New Roman"/>
          <w:sz w:val="24"/>
        </w:rPr>
      </w:pPr>
    </w:p>
    <w:p w:rsidR="00B700B7" w:rsidRPr="00B700B7" w:rsidRDefault="00B700B7" w:rsidP="00B700B7">
      <w:pPr>
        <w:jc w:val="center"/>
        <w:rPr>
          <w:rFonts w:ascii="Times New Roman" w:hAnsi="Times New Roman" w:cs="Times New Roman"/>
          <w:b/>
          <w:color w:val="385623" w:themeColor="accent6" w:themeShade="80"/>
          <w:sz w:val="32"/>
        </w:rPr>
      </w:pPr>
      <w:r w:rsidRPr="00B700B7">
        <w:rPr>
          <w:rFonts w:ascii="Times New Roman" w:hAnsi="Times New Roman" w:cs="Times New Roman"/>
          <w:b/>
          <w:color w:val="385623" w:themeColor="accent6" w:themeShade="80"/>
          <w:sz w:val="32"/>
        </w:rPr>
        <w:t xml:space="preserve">Magíster Jorge </w:t>
      </w:r>
      <w:proofErr w:type="spellStart"/>
      <w:r w:rsidRPr="00B700B7">
        <w:rPr>
          <w:rFonts w:ascii="Times New Roman" w:hAnsi="Times New Roman" w:cs="Times New Roman"/>
          <w:b/>
          <w:color w:val="385623" w:themeColor="accent6" w:themeShade="80"/>
          <w:sz w:val="32"/>
        </w:rPr>
        <w:t>Rodriguez</w:t>
      </w:r>
      <w:proofErr w:type="spellEnd"/>
    </w:p>
    <w:p w:rsidR="00B700B7" w:rsidRPr="00B700B7" w:rsidRDefault="00B700B7" w:rsidP="00B700B7">
      <w:pPr>
        <w:jc w:val="center"/>
        <w:rPr>
          <w:rFonts w:ascii="Times New Roman" w:hAnsi="Times New Roman" w:cs="Times New Roman"/>
          <w:b/>
          <w:sz w:val="32"/>
        </w:rPr>
      </w:pPr>
      <w:r w:rsidRPr="00B700B7">
        <w:rPr>
          <w:rFonts w:ascii="Times New Roman" w:hAnsi="Times New Roman" w:cs="Times New Roman"/>
          <w:b/>
          <w:color w:val="002060"/>
          <w:sz w:val="32"/>
        </w:rPr>
        <w:t>“Agenda Pública y Participación Ciudadana”</w:t>
      </w:r>
    </w:p>
    <w:p w:rsidR="00B700B7" w:rsidRDefault="00E577AC" w:rsidP="00AA0CF5">
      <w:pPr>
        <w:jc w:val="both"/>
        <w:rPr>
          <w:rFonts w:ascii="Times New Roman" w:hAnsi="Times New Roman" w:cs="Times New Roman"/>
          <w:sz w:val="24"/>
        </w:rPr>
      </w:pPr>
      <w:r>
        <w:rPr>
          <w:rFonts w:ascii="Times New Roman" w:hAnsi="Times New Roman" w:cs="Times New Roman"/>
          <w:noProof/>
          <w:sz w:val="24"/>
          <w:lang w:eastAsia="es-AR"/>
        </w:rPr>
        <w:drawing>
          <wp:anchor distT="0" distB="0" distL="114300" distR="114300" simplePos="0" relativeHeight="251659264" behindDoc="1" locked="0" layoutInCell="1" allowOverlap="1">
            <wp:simplePos x="0" y="0"/>
            <wp:positionH relativeFrom="column">
              <wp:posOffset>635</wp:posOffset>
            </wp:positionH>
            <wp:positionV relativeFrom="paragraph">
              <wp:posOffset>290195</wp:posOffset>
            </wp:positionV>
            <wp:extent cx="2575560" cy="2879725"/>
            <wp:effectExtent l="0" t="0" r="0" b="0"/>
            <wp:wrapTight wrapText="bothSides">
              <wp:wrapPolygon edited="0">
                <wp:start x="0" y="0"/>
                <wp:lineTo x="0" y="21433"/>
                <wp:lineTo x="21408" y="21433"/>
                <wp:lineTo x="2140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yer Jorge rodriguez.jpg"/>
                    <pic:cNvPicPr/>
                  </pic:nvPicPr>
                  <pic:blipFill rotWithShape="1">
                    <a:blip r:embed="rId8" cstate="print">
                      <a:extLst>
                        <a:ext uri="{28A0092B-C50C-407E-A947-70E740481C1C}">
                          <a14:useLocalDpi xmlns:a14="http://schemas.microsoft.com/office/drawing/2010/main" val="0"/>
                        </a:ext>
                      </a:extLst>
                    </a:blip>
                    <a:srcRect t="37164" r="55009" b="3145"/>
                    <a:stretch/>
                  </pic:blipFill>
                  <pic:spPr bwMode="auto">
                    <a:xfrm>
                      <a:off x="0" y="0"/>
                      <a:ext cx="2575560"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00B7" w:rsidRDefault="00B700B7" w:rsidP="00AA0CF5">
      <w:pPr>
        <w:jc w:val="both"/>
        <w:rPr>
          <w:rFonts w:ascii="Times New Roman" w:hAnsi="Times New Roman" w:cs="Times New Roman"/>
          <w:sz w:val="24"/>
        </w:rPr>
      </w:pPr>
      <w:r>
        <w:rPr>
          <w:rFonts w:ascii="Times New Roman" w:hAnsi="Times New Roman" w:cs="Times New Roman"/>
          <w:sz w:val="24"/>
        </w:rPr>
        <w:t>Agenda pública, la gente quiere ver reflejado en los medios la problemática, las redes sociales impulsan nuevos elementos y la participación ciudadana.</w:t>
      </w:r>
    </w:p>
    <w:p w:rsidR="00B700B7" w:rsidRDefault="00B700B7" w:rsidP="00AA0CF5">
      <w:pPr>
        <w:jc w:val="both"/>
        <w:rPr>
          <w:rFonts w:ascii="Times New Roman" w:hAnsi="Times New Roman" w:cs="Times New Roman"/>
          <w:sz w:val="24"/>
        </w:rPr>
      </w:pPr>
      <w:r>
        <w:rPr>
          <w:rFonts w:ascii="Times New Roman" w:hAnsi="Times New Roman" w:cs="Times New Roman"/>
          <w:sz w:val="24"/>
        </w:rPr>
        <w:t xml:space="preserve">Para nuestra profesión, la agenda pública es el conjunto de situaciones problemáticas. </w:t>
      </w:r>
    </w:p>
    <w:p w:rsidR="00B700B7" w:rsidRDefault="00B700B7" w:rsidP="00AA0CF5">
      <w:pPr>
        <w:jc w:val="both"/>
        <w:rPr>
          <w:rFonts w:ascii="Times New Roman" w:hAnsi="Times New Roman" w:cs="Times New Roman"/>
          <w:sz w:val="24"/>
        </w:rPr>
      </w:pPr>
      <w:r>
        <w:rPr>
          <w:rFonts w:ascii="Times New Roman" w:hAnsi="Times New Roman" w:cs="Times New Roman"/>
          <w:sz w:val="24"/>
        </w:rPr>
        <w:t>El sistema de comunicación tiene grupos de presión constituidos por Gobierno, voceros, empresas, Iglesia. A veces no se pueden tomar decisiones condicionados por estos jugadores que tratan de imponer sus criterios de agenda.</w:t>
      </w:r>
    </w:p>
    <w:p w:rsidR="00B700B7" w:rsidRDefault="00B700B7" w:rsidP="00AA0CF5">
      <w:pPr>
        <w:jc w:val="both"/>
        <w:rPr>
          <w:rFonts w:ascii="Times New Roman" w:hAnsi="Times New Roman" w:cs="Times New Roman"/>
          <w:sz w:val="24"/>
        </w:rPr>
      </w:pPr>
      <w:r>
        <w:rPr>
          <w:rFonts w:ascii="Times New Roman" w:hAnsi="Times New Roman" w:cs="Times New Roman"/>
          <w:sz w:val="24"/>
        </w:rPr>
        <w:t>La gente debe decidir la agenda pública con la construcción de ciudadanía y la participación que es un derecho fundamental.</w:t>
      </w:r>
    </w:p>
    <w:p w:rsidR="00B700B7" w:rsidRDefault="00B700B7" w:rsidP="00AA0CF5">
      <w:pPr>
        <w:jc w:val="both"/>
        <w:rPr>
          <w:rFonts w:ascii="Times New Roman" w:hAnsi="Times New Roman" w:cs="Times New Roman"/>
          <w:sz w:val="24"/>
        </w:rPr>
      </w:pPr>
      <w:r>
        <w:rPr>
          <w:rFonts w:ascii="Times New Roman" w:hAnsi="Times New Roman" w:cs="Times New Roman"/>
          <w:sz w:val="24"/>
        </w:rPr>
        <w:t xml:space="preserve">Se puede criticar y cuestionar todo, pero hay que informarse para proponer, defender y discutir. Hoy las redes son un gran instrumento, los diarios, la tele, la radio, podemos decidir a </w:t>
      </w:r>
      <w:r w:rsidR="00D8100E">
        <w:rPr>
          <w:rFonts w:ascii="Times New Roman" w:hAnsi="Times New Roman" w:cs="Times New Roman"/>
          <w:sz w:val="24"/>
        </w:rPr>
        <w:t>quién</w:t>
      </w:r>
      <w:r>
        <w:rPr>
          <w:rFonts w:ascii="Times New Roman" w:hAnsi="Times New Roman" w:cs="Times New Roman"/>
          <w:sz w:val="24"/>
        </w:rPr>
        <w:t xml:space="preserve"> creer.</w:t>
      </w:r>
    </w:p>
    <w:p w:rsidR="00D8100E" w:rsidRDefault="00D8100E" w:rsidP="00AA0CF5">
      <w:pPr>
        <w:jc w:val="both"/>
        <w:rPr>
          <w:rFonts w:ascii="Times New Roman" w:hAnsi="Times New Roman" w:cs="Times New Roman"/>
          <w:sz w:val="24"/>
        </w:rPr>
      </w:pPr>
      <w:r>
        <w:rPr>
          <w:rFonts w:ascii="Times New Roman" w:hAnsi="Times New Roman" w:cs="Times New Roman"/>
          <w:sz w:val="24"/>
        </w:rPr>
        <w:t xml:space="preserve">De la tensión en la vida cotidiana surge una tensión social que impulsa un acontecimiento en las redes, surgen problemas individuales que se transforman en colectivos para que tenga más credibilidad. </w:t>
      </w:r>
    </w:p>
    <w:p w:rsidR="00D8100E" w:rsidRDefault="00D8100E" w:rsidP="00AA0CF5">
      <w:pPr>
        <w:jc w:val="both"/>
        <w:rPr>
          <w:rFonts w:ascii="Times New Roman" w:hAnsi="Times New Roman" w:cs="Times New Roman"/>
          <w:sz w:val="24"/>
        </w:rPr>
      </w:pPr>
      <w:r>
        <w:rPr>
          <w:rFonts w:ascii="Times New Roman" w:hAnsi="Times New Roman" w:cs="Times New Roman"/>
          <w:sz w:val="24"/>
        </w:rPr>
        <w:t>Las redes son elementos de excelencia, se forman grupos que generan un proceso identificativo cuando nos agregan.</w:t>
      </w:r>
    </w:p>
    <w:p w:rsidR="00D8100E" w:rsidRDefault="00D8100E" w:rsidP="00AA0CF5">
      <w:pPr>
        <w:jc w:val="both"/>
        <w:rPr>
          <w:rFonts w:ascii="Times New Roman" w:hAnsi="Times New Roman" w:cs="Times New Roman"/>
          <w:sz w:val="24"/>
        </w:rPr>
      </w:pPr>
      <w:r>
        <w:rPr>
          <w:rFonts w:ascii="Times New Roman" w:hAnsi="Times New Roman" w:cs="Times New Roman"/>
          <w:sz w:val="24"/>
        </w:rPr>
        <w:t xml:space="preserve">En el proceso de fijación de los medios aparecen las encuestas que se cansan de vender humo, hoy la gente en un foro te da vuelta un título, en el perfil digital se genera un discurso antagónico. </w:t>
      </w:r>
    </w:p>
    <w:p w:rsidR="00DC54D3" w:rsidRDefault="00DC54D3" w:rsidP="00AA0CF5">
      <w:pPr>
        <w:jc w:val="both"/>
        <w:rPr>
          <w:rFonts w:ascii="Times New Roman" w:hAnsi="Times New Roman" w:cs="Times New Roman"/>
          <w:sz w:val="24"/>
        </w:rPr>
      </w:pPr>
    </w:p>
    <w:p w:rsidR="00DC54D3" w:rsidRDefault="00DC54D3" w:rsidP="00AA0CF5">
      <w:pPr>
        <w:jc w:val="both"/>
        <w:rPr>
          <w:rFonts w:ascii="Times New Roman" w:hAnsi="Times New Roman" w:cs="Times New Roman"/>
          <w:sz w:val="24"/>
        </w:rPr>
      </w:pPr>
    </w:p>
    <w:p w:rsidR="003D077B" w:rsidRDefault="003D077B" w:rsidP="00AA0CF5">
      <w:pPr>
        <w:jc w:val="both"/>
        <w:rPr>
          <w:rFonts w:ascii="Times New Roman" w:hAnsi="Times New Roman" w:cs="Times New Roman"/>
          <w:sz w:val="24"/>
        </w:rPr>
      </w:pPr>
    </w:p>
    <w:p w:rsidR="00D8100E" w:rsidRDefault="00D8100E" w:rsidP="00AA0CF5">
      <w:pPr>
        <w:jc w:val="both"/>
        <w:rPr>
          <w:rFonts w:ascii="Times New Roman" w:hAnsi="Times New Roman" w:cs="Times New Roman"/>
          <w:sz w:val="24"/>
        </w:rPr>
      </w:pPr>
      <w:r>
        <w:rPr>
          <w:rFonts w:ascii="Times New Roman" w:hAnsi="Times New Roman" w:cs="Times New Roman"/>
          <w:sz w:val="24"/>
        </w:rPr>
        <w:t xml:space="preserve">Las negociaciones de agendas públicas luchan con la cuestión política que facilitan o destruyen la participación ciudadana y el derecho a la comunicación o a la expresión, el acceso a la información impacta en la libertad de pensamiento. </w:t>
      </w:r>
    </w:p>
    <w:p w:rsidR="00472351" w:rsidRDefault="00D8100E" w:rsidP="00AA0CF5">
      <w:pPr>
        <w:jc w:val="both"/>
        <w:rPr>
          <w:rFonts w:ascii="Times New Roman" w:hAnsi="Times New Roman" w:cs="Times New Roman"/>
          <w:sz w:val="24"/>
        </w:rPr>
      </w:pPr>
      <w:r>
        <w:rPr>
          <w:rFonts w:ascii="Times New Roman" w:hAnsi="Times New Roman" w:cs="Times New Roman"/>
          <w:sz w:val="24"/>
        </w:rPr>
        <w:t xml:space="preserve">Los medios debieran incorporar más actores sociales que acercan temas considerados tangencialmente por las agendas públicas y darles el rol y no aquel que está en una súper estructura, esto sin querer hacer un análisis marxista. </w:t>
      </w:r>
    </w:p>
    <w:p w:rsidR="00472351" w:rsidRDefault="00472351" w:rsidP="00AA0CF5">
      <w:pPr>
        <w:jc w:val="both"/>
        <w:rPr>
          <w:rFonts w:ascii="Times New Roman" w:hAnsi="Times New Roman" w:cs="Times New Roman"/>
          <w:sz w:val="24"/>
        </w:rPr>
      </w:pPr>
      <w:r>
        <w:rPr>
          <w:rFonts w:ascii="Times New Roman" w:hAnsi="Times New Roman" w:cs="Times New Roman"/>
          <w:sz w:val="24"/>
        </w:rPr>
        <w:t xml:space="preserve">Los grupos de ciudadanos con una militancia social inciden en la agenda pública, pero en todos los casos debe haber un orden, un esquema, una metodología para hacerlo, en tal caso, los comunicadores sociales deben ser gerentes de este derecho de construcción Ciudadana en democracia. </w:t>
      </w:r>
    </w:p>
    <w:p w:rsidR="00472351" w:rsidRDefault="00472351" w:rsidP="00AA0CF5">
      <w:pPr>
        <w:jc w:val="both"/>
        <w:rPr>
          <w:rFonts w:ascii="Times New Roman" w:hAnsi="Times New Roman" w:cs="Times New Roman"/>
          <w:sz w:val="24"/>
        </w:rPr>
      </w:pPr>
      <w:r>
        <w:rPr>
          <w:rFonts w:ascii="Times New Roman" w:hAnsi="Times New Roman" w:cs="Times New Roman"/>
          <w:sz w:val="24"/>
        </w:rPr>
        <w:t xml:space="preserve">Participar enriquece, mirar no resuelve pero la información es un presupuesto para la acción. </w:t>
      </w:r>
    </w:p>
    <w:p w:rsidR="00D8100E" w:rsidRDefault="00472351" w:rsidP="00AA0CF5">
      <w:pPr>
        <w:jc w:val="both"/>
        <w:rPr>
          <w:rFonts w:ascii="Times New Roman" w:hAnsi="Times New Roman" w:cs="Times New Roman"/>
          <w:sz w:val="24"/>
        </w:rPr>
      </w:pPr>
      <w:r>
        <w:rPr>
          <w:rFonts w:ascii="Times New Roman" w:hAnsi="Times New Roman" w:cs="Times New Roman"/>
          <w:sz w:val="24"/>
        </w:rPr>
        <w:t xml:space="preserve">Hay un </w:t>
      </w:r>
      <w:proofErr w:type="spellStart"/>
      <w:r>
        <w:rPr>
          <w:rFonts w:ascii="Times New Roman" w:hAnsi="Times New Roman" w:cs="Times New Roman"/>
          <w:sz w:val="24"/>
        </w:rPr>
        <w:t>Accountability</w:t>
      </w:r>
      <w:proofErr w:type="spellEnd"/>
      <w:r w:rsidR="00D8100E">
        <w:rPr>
          <w:rFonts w:ascii="Times New Roman" w:hAnsi="Times New Roman" w:cs="Times New Roman"/>
          <w:sz w:val="24"/>
        </w:rPr>
        <w:t xml:space="preserve"> </w:t>
      </w:r>
      <w:r>
        <w:rPr>
          <w:rFonts w:ascii="Times New Roman" w:hAnsi="Times New Roman" w:cs="Times New Roman"/>
          <w:sz w:val="24"/>
        </w:rPr>
        <w:t xml:space="preserve">horizontal entre las agencias de gobierno, que muchas veces se neutraliza por la vertical que tiene que ver con la participación de la gente. </w:t>
      </w:r>
    </w:p>
    <w:p w:rsidR="00472351" w:rsidRDefault="00472351" w:rsidP="00AA0CF5">
      <w:pPr>
        <w:jc w:val="both"/>
        <w:rPr>
          <w:rFonts w:ascii="Times New Roman" w:hAnsi="Times New Roman" w:cs="Times New Roman"/>
          <w:sz w:val="24"/>
        </w:rPr>
      </w:pPr>
      <w:r>
        <w:rPr>
          <w:rFonts w:ascii="Times New Roman" w:hAnsi="Times New Roman" w:cs="Times New Roman"/>
          <w:sz w:val="24"/>
        </w:rPr>
        <w:t xml:space="preserve">Si no hay acceso a la información, no hay libertad de expresarse, si no hay forma de incorporar temas a la agenda pública, la participación pasa a ser una entelequia, seguimos en una democracia derivativa. </w:t>
      </w:r>
    </w:p>
    <w:p w:rsidR="00472351" w:rsidRDefault="00472351" w:rsidP="00AA0CF5">
      <w:pPr>
        <w:jc w:val="both"/>
        <w:rPr>
          <w:rFonts w:ascii="Times New Roman" w:hAnsi="Times New Roman" w:cs="Times New Roman"/>
          <w:sz w:val="24"/>
        </w:rPr>
      </w:pPr>
      <w:r>
        <w:rPr>
          <w:rFonts w:ascii="Times New Roman" w:hAnsi="Times New Roman" w:cs="Times New Roman"/>
          <w:sz w:val="24"/>
        </w:rPr>
        <w:t>La única forma es reencontrarnos, participar e informarnos, debatir una agenda pública porque es el único camino para que los gobiernos solucionen nuestros problemas.</w:t>
      </w:r>
    </w:p>
    <w:p w:rsidR="00472351" w:rsidRDefault="00472351" w:rsidP="00AA0CF5">
      <w:pPr>
        <w:jc w:val="both"/>
        <w:rPr>
          <w:rFonts w:ascii="Times New Roman" w:hAnsi="Times New Roman" w:cs="Times New Roman"/>
          <w:sz w:val="24"/>
        </w:rPr>
      </w:pPr>
      <w:r>
        <w:rPr>
          <w:rFonts w:ascii="Times New Roman" w:hAnsi="Times New Roman" w:cs="Times New Roman"/>
          <w:sz w:val="24"/>
        </w:rPr>
        <w:t xml:space="preserve">La participación pública puede ser la línea directriz de las políticas públicas. </w:t>
      </w:r>
    </w:p>
    <w:p w:rsidR="00472351" w:rsidRDefault="00472351" w:rsidP="00AA0CF5">
      <w:pPr>
        <w:jc w:val="both"/>
        <w:rPr>
          <w:rFonts w:ascii="Times New Roman" w:hAnsi="Times New Roman" w:cs="Times New Roman"/>
          <w:sz w:val="24"/>
        </w:rPr>
      </w:pPr>
    </w:p>
    <w:p w:rsidR="00472351" w:rsidRPr="001158B8" w:rsidRDefault="00472351" w:rsidP="00472351">
      <w:pPr>
        <w:jc w:val="center"/>
        <w:rPr>
          <w:rFonts w:ascii="Times New Roman" w:hAnsi="Times New Roman" w:cs="Times New Roman"/>
          <w:b/>
          <w:sz w:val="32"/>
        </w:rPr>
      </w:pPr>
      <w:r w:rsidRPr="001158B8">
        <w:rPr>
          <w:rFonts w:ascii="Times New Roman" w:hAnsi="Times New Roman" w:cs="Times New Roman"/>
          <w:b/>
          <w:color w:val="385623" w:themeColor="accent6" w:themeShade="80"/>
          <w:sz w:val="32"/>
        </w:rPr>
        <w:t xml:space="preserve">Dr. Patricio </w:t>
      </w:r>
      <w:proofErr w:type="spellStart"/>
      <w:r w:rsidRPr="001158B8">
        <w:rPr>
          <w:rFonts w:ascii="Times New Roman" w:hAnsi="Times New Roman" w:cs="Times New Roman"/>
          <w:b/>
          <w:color w:val="385623" w:themeColor="accent6" w:themeShade="80"/>
          <w:sz w:val="32"/>
        </w:rPr>
        <w:t>Maraniello</w:t>
      </w:r>
      <w:proofErr w:type="spellEnd"/>
    </w:p>
    <w:p w:rsidR="00472351" w:rsidRPr="001158B8" w:rsidRDefault="00472351" w:rsidP="00472351">
      <w:pPr>
        <w:jc w:val="center"/>
        <w:rPr>
          <w:rFonts w:ascii="Times New Roman" w:hAnsi="Times New Roman" w:cs="Times New Roman"/>
          <w:b/>
          <w:color w:val="002060"/>
          <w:sz w:val="32"/>
        </w:rPr>
      </w:pPr>
      <w:r w:rsidRPr="001158B8">
        <w:rPr>
          <w:rFonts w:ascii="Times New Roman" w:hAnsi="Times New Roman" w:cs="Times New Roman"/>
          <w:b/>
          <w:color w:val="002060"/>
          <w:sz w:val="32"/>
        </w:rPr>
        <w:t xml:space="preserve">“La Acción </w:t>
      </w:r>
      <w:proofErr w:type="spellStart"/>
      <w:r w:rsidRPr="001158B8">
        <w:rPr>
          <w:rFonts w:ascii="Times New Roman" w:hAnsi="Times New Roman" w:cs="Times New Roman"/>
          <w:b/>
          <w:color w:val="002060"/>
          <w:sz w:val="32"/>
        </w:rPr>
        <w:t>Qui</w:t>
      </w:r>
      <w:proofErr w:type="spellEnd"/>
      <w:r w:rsidRPr="001158B8">
        <w:rPr>
          <w:rFonts w:ascii="Times New Roman" w:hAnsi="Times New Roman" w:cs="Times New Roman"/>
          <w:b/>
          <w:color w:val="002060"/>
          <w:sz w:val="32"/>
        </w:rPr>
        <w:t xml:space="preserve"> </w:t>
      </w:r>
      <w:proofErr w:type="spellStart"/>
      <w:r w:rsidRPr="001158B8">
        <w:rPr>
          <w:rFonts w:ascii="Times New Roman" w:hAnsi="Times New Roman" w:cs="Times New Roman"/>
          <w:b/>
          <w:color w:val="002060"/>
          <w:sz w:val="32"/>
        </w:rPr>
        <w:t>tam</w:t>
      </w:r>
      <w:proofErr w:type="spellEnd"/>
      <w:r w:rsidRPr="001158B8">
        <w:rPr>
          <w:rFonts w:ascii="Times New Roman" w:hAnsi="Times New Roman" w:cs="Times New Roman"/>
          <w:b/>
          <w:color w:val="002060"/>
          <w:sz w:val="32"/>
        </w:rPr>
        <w:t>, en la participación ciudadana de los actos de corrupción”</w:t>
      </w:r>
    </w:p>
    <w:p w:rsidR="00472351" w:rsidRDefault="00472351" w:rsidP="00AA0CF5">
      <w:pPr>
        <w:jc w:val="both"/>
        <w:rPr>
          <w:rFonts w:ascii="Times New Roman" w:hAnsi="Times New Roman" w:cs="Times New Roman"/>
          <w:sz w:val="24"/>
        </w:rPr>
      </w:pPr>
      <w:r>
        <w:rPr>
          <w:rFonts w:ascii="Times New Roman" w:hAnsi="Times New Roman" w:cs="Times New Roman"/>
          <w:noProof/>
          <w:sz w:val="24"/>
          <w:lang w:eastAsia="es-AR"/>
        </w:rPr>
        <w:drawing>
          <wp:anchor distT="0" distB="0" distL="114300" distR="114300" simplePos="0" relativeHeight="251660288" behindDoc="1" locked="0" layoutInCell="1" allowOverlap="1">
            <wp:simplePos x="0" y="0"/>
            <wp:positionH relativeFrom="column">
              <wp:posOffset>635</wp:posOffset>
            </wp:positionH>
            <wp:positionV relativeFrom="paragraph">
              <wp:posOffset>293370</wp:posOffset>
            </wp:positionV>
            <wp:extent cx="2740660" cy="2407920"/>
            <wp:effectExtent l="0" t="0" r="2540" b="0"/>
            <wp:wrapTight wrapText="bothSides">
              <wp:wrapPolygon edited="0">
                <wp:start x="0" y="0"/>
                <wp:lineTo x="0" y="21361"/>
                <wp:lineTo x="21470" y="21361"/>
                <wp:lineTo x="2147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yer Patricio Maraniello.jpg"/>
                    <pic:cNvPicPr/>
                  </pic:nvPicPr>
                  <pic:blipFill rotWithShape="1">
                    <a:blip r:embed="rId9" cstate="print">
                      <a:extLst>
                        <a:ext uri="{28A0092B-C50C-407E-A947-70E740481C1C}">
                          <a14:useLocalDpi xmlns:a14="http://schemas.microsoft.com/office/drawing/2010/main" val="0"/>
                        </a:ext>
                      </a:extLst>
                    </a:blip>
                    <a:srcRect t="37011" r="58275" b="19522"/>
                    <a:stretch/>
                  </pic:blipFill>
                  <pic:spPr bwMode="auto">
                    <a:xfrm>
                      <a:off x="0" y="0"/>
                      <a:ext cx="2740660" cy="240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58B8" w:rsidRDefault="001158B8" w:rsidP="00AA0CF5">
      <w:pPr>
        <w:jc w:val="both"/>
        <w:rPr>
          <w:rFonts w:ascii="Times New Roman" w:hAnsi="Times New Roman" w:cs="Times New Roman"/>
          <w:sz w:val="24"/>
        </w:rPr>
      </w:pPr>
      <w:r>
        <w:rPr>
          <w:rFonts w:ascii="Times New Roman" w:hAnsi="Times New Roman" w:cs="Times New Roman"/>
          <w:sz w:val="24"/>
        </w:rPr>
        <w:t xml:space="preserve">Para transitar el tema, recordemos que demo es pueblo, </w:t>
      </w:r>
      <w:proofErr w:type="spellStart"/>
      <w:r>
        <w:rPr>
          <w:rFonts w:ascii="Times New Roman" w:hAnsi="Times New Roman" w:cs="Times New Roman"/>
          <w:sz w:val="24"/>
        </w:rPr>
        <w:t>cracia</w:t>
      </w:r>
      <w:proofErr w:type="spellEnd"/>
      <w:r>
        <w:rPr>
          <w:rFonts w:ascii="Times New Roman" w:hAnsi="Times New Roman" w:cs="Times New Roman"/>
          <w:sz w:val="24"/>
        </w:rPr>
        <w:t xml:space="preserve"> es poder. </w:t>
      </w:r>
    </w:p>
    <w:p w:rsidR="001158B8" w:rsidRDefault="001158B8" w:rsidP="00AA0CF5">
      <w:pPr>
        <w:jc w:val="both"/>
        <w:rPr>
          <w:rFonts w:ascii="Times New Roman" w:hAnsi="Times New Roman" w:cs="Times New Roman"/>
          <w:sz w:val="24"/>
        </w:rPr>
      </w:pPr>
      <w:r>
        <w:rPr>
          <w:rFonts w:ascii="Times New Roman" w:hAnsi="Times New Roman" w:cs="Times New Roman"/>
          <w:sz w:val="24"/>
        </w:rPr>
        <w:t xml:space="preserve">En América y Europa en el siglo pasado nace la democracia participativa con elementos de una iniciativa popular y consulta popular, lo curioso es que desde 1994 estas herramientas no se utilizaron nunca. </w:t>
      </w:r>
    </w:p>
    <w:p w:rsidR="001158B8" w:rsidRDefault="001158B8" w:rsidP="00AA0CF5">
      <w:pPr>
        <w:jc w:val="both"/>
        <w:rPr>
          <w:rFonts w:ascii="Times New Roman" w:hAnsi="Times New Roman" w:cs="Times New Roman"/>
          <w:sz w:val="24"/>
        </w:rPr>
      </w:pPr>
      <w:r>
        <w:rPr>
          <w:rFonts w:ascii="Times New Roman" w:hAnsi="Times New Roman" w:cs="Times New Roman"/>
          <w:sz w:val="24"/>
        </w:rPr>
        <w:t>Para que haya una verdadera democracia se necesita un Estado de Derecho, es decir que todas las decisiones del Estado sean a través de la Ley.</w:t>
      </w:r>
    </w:p>
    <w:p w:rsidR="001158B8" w:rsidRDefault="001158B8" w:rsidP="00AA0CF5">
      <w:pPr>
        <w:jc w:val="both"/>
        <w:rPr>
          <w:rFonts w:ascii="Times New Roman" w:hAnsi="Times New Roman" w:cs="Times New Roman"/>
          <w:sz w:val="24"/>
        </w:rPr>
      </w:pPr>
      <w:r>
        <w:rPr>
          <w:rFonts w:ascii="Times New Roman" w:hAnsi="Times New Roman" w:cs="Times New Roman"/>
          <w:sz w:val="24"/>
        </w:rPr>
        <w:t>Con las revoluciones Constitucionales de EEUU y Francia, la obligación no es solamente la ley sino la Constitución.</w:t>
      </w:r>
    </w:p>
    <w:p w:rsidR="00DC54D3" w:rsidRDefault="00DC54D3" w:rsidP="00AA0CF5">
      <w:pPr>
        <w:jc w:val="both"/>
        <w:rPr>
          <w:rFonts w:ascii="Times New Roman" w:hAnsi="Times New Roman" w:cs="Times New Roman"/>
          <w:sz w:val="24"/>
        </w:rPr>
      </w:pPr>
    </w:p>
    <w:p w:rsidR="003D077B" w:rsidRDefault="003D077B" w:rsidP="00AA0CF5">
      <w:pPr>
        <w:jc w:val="both"/>
        <w:rPr>
          <w:rFonts w:ascii="Times New Roman" w:hAnsi="Times New Roman" w:cs="Times New Roman"/>
          <w:sz w:val="24"/>
        </w:rPr>
      </w:pPr>
    </w:p>
    <w:p w:rsidR="001158B8" w:rsidRDefault="001158B8" w:rsidP="00AA0CF5">
      <w:pPr>
        <w:jc w:val="both"/>
        <w:rPr>
          <w:rFonts w:ascii="Times New Roman" w:hAnsi="Times New Roman" w:cs="Times New Roman"/>
          <w:sz w:val="24"/>
        </w:rPr>
      </w:pPr>
      <w:r>
        <w:rPr>
          <w:rFonts w:ascii="Times New Roman" w:hAnsi="Times New Roman" w:cs="Times New Roman"/>
          <w:sz w:val="24"/>
        </w:rPr>
        <w:t xml:space="preserve">La constitución protege a la democracia: “Un gran delito doloso contra el Estado que comete enriquecimiento inhabilita por el tiempo que las leyes determinan para ocupar cargos públicos”. </w:t>
      </w:r>
    </w:p>
    <w:p w:rsidR="001158B8" w:rsidRDefault="001158B8" w:rsidP="00AA0CF5">
      <w:pPr>
        <w:jc w:val="both"/>
        <w:rPr>
          <w:rFonts w:ascii="Times New Roman" w:hAnsi="Times New Roman" w:cs="Times New Roman"/>
          <w:sz w:val="24"/>
        </w:rPr>
      </w:pPr>
      <w:r>
        <w:rPr>
          <w:rFonts w:ascii="Times New Roman" w:hAnsi="Times New Roman" w:cs="Times New Roman"/>
          <w:sz w:val="24"/>
        </w:rPr>
        <w:t xml:space="preserve">El sistema democrático nos protege de hechos de corrupción y enriquecimiento ilícito. </w:t>
      </w:r>
    </w:p>
    <w:p w:rsidR="001158B8" w:rsidRDefault="001158B8" w:rsidP="00AA0CF5">
      <w:pPr>
        <w:jc w:val="both"/>
        <w:rPr>
          <w:rFonts w:ascii="Times New Roman" w:hAnsi="Times New Roman" w:cs="Times New Roman"/>
          <w:sz w:val="24"/>
        </w:rPr>
      </w:pPr>
      <w:r>
        <w:rPr>
          <w:rFonts w:ascii="Times New Roman" w:hAnsi="Times New Roman" w:cs="Times New Roman"/>
          <w:sz w:val="24"/>
        </w:rPr>
        <w:t xml:space="preserve">La </w:t>
      </w:r>
      <w:proofErr w:type="spellStart"/>
      <w:r>
        <w:rPr>
          <w:rFonts w:ascii="Times New Roman" w:hAnsi="Times New Roman" w:cs="Times New Roman"/>
          <w:sz w:val="24"/>
        </w:rPr>
        <w:t>prescriptibilidad</w:t>
      </w:r>
      <w:proofErr w:type="spellEnd"/>
      <w:r>
        <w:rPr>
          <w:rFonts w:ascii="Times New Roman" w:hAnsi="Times New Roman" w:cs="Times New Roman"/>
          <w:sz w:val="24"/>
        </w:rPr>
        <w:t xml:space="preserve"> de la situación es un problema, deben ser imprescriptibles porque son delitos de lesa humanidad.</w:t>
      </w:r>
    </w:p>
    <w:p w:rsidR="001158B8" w:rsidRDefault="001158B8" w:rsidP="00AA0CF5">
      <w:pPr>
        <w:jc w:val="both"/>
        <w:rPr>
          <w:rFonts w:ascii="Times New Roman" w:hAnsi="Times New Roman" w:cs="Times New Roman"/>
          <w:sz w:val="24"/>
        </w:rPr>
      </w:pPr>
      <w:r>
        <w:rPr>
          <w:rFonts w:ascii="Times New Roman" w:hAnsi="Times New Roman" w:cs="Times New Roman"/>
          <w:sz w:val="24"/>
        </w:rPr>
        <w:t xml:space="preserve">Los tratados internacionales son elementos importantes porque escapan a la norma interna que se van acomodando para que no sean tan gravosas para delitos de corrupción y son evaluadas por un comité externo con integrantes extranjeros. </w:t>
      </w:r>
    </w:p>
    <w:p w:rsidR="003F338C" w:rsidRDefault="001158B8" w:rsidP="00AA0CF5">
      <w:pPr>
        <w:jc w:val="both"/>
        <w:rPr>
          <w:rFonts w:ascii="Times New Roman" w:hAnsi="Times New Roman" w:cs="Times New Roman"/>
          <w:sz w:val="24"/>
        </w:rPr>
      </w:pPr>
      <w:r>
        <w:rPr>
          <w:rFonts w:ascii="Times New Roman" w:hAnsi="Times New Roman" w:cs="Times New Roman"/>
          <w:sz w:val="24"/>
        </w:rPr>
        <w:t>Entre 2007 y 2016 prescribieron 66 causas de corrupción, salió una sola sentencia y absolutoria</w:t>
      </w:r>
      <w:r w:rsidR="003F338C">
        <w:rPr>
          <w:rFonts w:ascii="Times New Roman" w:hAnsi="Times New Roman" w:cs="Times New Roman"/>
          <w:sz w:val="24"/>
        </w:rPr>
        <w:t xml:space="preserve">. Por eso es importante que sea imprescriptible. </w:t>
      </w:r>
    </w:p>
    <w:p w:rsidR="003F338C" w:rsidRDefault="003F338C" w:rsidP="00AA0CF5">
      <w:pPr>
        <w:jc w:val="both"/>
        <w:rPr>
          <w:rFonts w:ascii="Times New Roman" w:hAnsi="Times New Roman" w:cs="Times New Roman"/>
          <w:sz w:val="24"/>
        </w:rPr>
      </w:pPr>
      <w:r>
        <w:rPr>
          <w:rFonts w:ascii="Times New Roman" w:hAnsi="Times New Roman" w:cs="Times New Roman"/>
          <w:sz w:val="24"/>
        </w:rPr>
        <w:t>La pobreza es el flagelo más grande</w:t>
      </w:r>
      <w:r w:rsidR="001158B8">
        <w:rPr>
          <w:rFonts w:ascii="Times New Roman" w:hAnsi="Times New Roman" w:cs="Times New Roman"/>
          <w:sz w:val="24"/>
        </w:rPr>
        <w:t xml:space="preserve"> </w:t>
      </w:r>
      <w:r>
        <w:rPr>
          <w:rFonts w:ascii="Times New Roman" w:hAnsi="Times New Roman" w:cs="Times New Roman"/>
          <w:sz w:val="24"/>
        </w:rPr>
        <w:t>e importante de la corrupción.</w:t>
      </w:r>
      <w:r w:rsidR="001158B8">
        <w:rPr>
          <w:rFonts w:ascii="Times New Roman" w:hAnsi="Times New Roman" w:cs="Times New Roman"/>
          <w:sz w:val="24"/>
        </w:rPr>
        <w:t xml:space="preserve"> </w:t>
      </w:r>
    </w:p>
    <w:p w:rsidR="003F338C" w:rsidRDefault="003F338C" w:rsidP="00AA0CF5">
      <w:pPr>
        <w:jc w:val="both"/>
        <w:rPr>
          <w:rFonts w:ascii="Times New Roman" w:hAnsi="Times New Roman" w:cs="Times New Roman"/>
          <w:sz w:val="24"/>
        </w:rPr>
      </w:pPr>
      <w:r>
        <w:rPr>
          <w:rFonts w:ascii="Times New Roman" w:hAnsi="Times New Roman" w:cs="Times New Roman"/>
          <w:sz w:val="24"/>
        </w:rPr>
        <w:t>Las costumbres de cada Estado imponen el grado de tolerancia de la corrupción y del pensamiento de cada uno.</w:t>
      </w:r>
    </w:p>
    <w:p w:rsidR="003F338C" w:rsidRDefault="003F338C" w:rsidP="00AA0CF5">
      <w:pPr>
        <w:jc w:val="both"/>
        <w:rPr>
          <w:rFonts w:ascii="Times New Roman" w:hAnsi="Times New Roman" w:cs="Times New Roman"/>
          <w:sz w:val="24"/>
        </w:rPr>
      </w:pPr>
      <w:r>
        <w:rPr>
          <w:rFonts w:ascii="Times New Roman" w:hAnsi="Times New Roman" w:cs="Times New Roman"/>
          <w:sz w:val="24"/>
        </w:rPr>
        <w:t xml:space="preserve">Si el Estado pone un límite real, el grado de tolerancia disminuye muchísimo, pero si es amplio tengo leyes laxas que no sirven mucho. </w:t>
      </w:r>
    </w:p>
    <w:p w:rsidR="003F338C" w:rsidRDefault="003F338C" w:rsidP="00AA0CF5">
      <w:pPr>
        <w:jc w:val="both"/>
        <w:rPr>
          <w:rFonts w:ascii="Times New Roman" w:hAnsi="Times New Roman" w:cs="Times New Roman"/>
          <w:sz w:val="24"/>
        </w:rPr>
      </w:pPr>
      <w:r>
        <w:rPr>
          <w:rFonts w:ascii="Times New Roman" w:hAnsi="Times New Roman" w:cs="Times New Roman"/>
          <w:sz w:val="24"/>
        </w:rPr>
        <w:t xml:space="preserve">La tolerancia no debe pasar los </w:t>
      </w:r>
      <w:r w:rsidR="00DC54D3">
        <w:rPr>
          <w:rFonts w:ascii="Times New Roman" w:hAnsi="Times New Roman" w:cs="Times New Roman"/>
          <w:sz w:val="24"/>
        </w:rPr>
        <w:t>límites</w:t>
      </w:r>
      <w:r>
        <w:rPr>
          <w:rFonts w:ascii="Times New Roman" w:hAnsi="Times New Roman" w:cs="Times New Roman"/>
          <w:sz w:val="24"/>
        </w:rPr>
        <w:t xml:space="preserve"> de intolerancia, la legitimidad o el respeto a los derechos. </w:t>
      </w:r>
    </w:p>
    <w:p w:rsidR="003F338C" w:rsidRDefault="003F338C" w:rsidP="00AA0CF5">
      <w:pPr>
        <w:jc w:val="both"/>
        <w:rPr>
          <w:rFonts w:ascii="Times New Roman" w:hAnsi="Times New Roman" w:cs="Times New Roman"/>
          <w:sz w:val="24"/>
        </w:rPr>
      </w:pPr>
      <w:r>
        <w:rPr>
          <w:rFonts w:ascii="Times New Roman" w:hAnsi="Times New Roman" w:cs="Times New Roman"/>
          <w:sz w:val="24"/>
        </w:rPr>
        <w:t xml:space="preserve">Tolerancia cero como en China tampoco tiene buenos resultados, donde son punibles con pena de muerte. </w:t>
      </w:r>
    </w:p>
    <w:p w:rsidR="003F338C" w:rsidRDefault="003F338C" w:rsidP="00AA0CF5">
      <w:pPr>
        <w:jc w:val="both"/>
        <w:rPr>
          <w:rFonts w:ascii="Times New Roman" w:hAnsi="Times New Roman" w:cs="Times New Roman"/>
          <w:sz w:val="24"/>
        </w:rPr>
      </w:pPr>
      <w:r>
        <w:rPr>
          <w:rFonts w:ascii="Times New Roman" w:hAnsi="Times New Roman" w:cs="Times New Roman"/>
          <w:sz w:val="24"/>
        </w:rPr>
        <w:t xml:space="preserve">El índice de corrupción está determinado por los valores, hay que trabajar sobre la moral y ética para traer aparejado un cambio. </w:t>
      </w:r>
    </w:p>
    <w:p w:rsidR="00472351" w:rsidRDefault="003F338C" w:rsidP="00AA0CF5">
      <w:pPr>
        <w:jc w:val="both"/>
        <w:rPr>
          <w:rFonts w:ascii="Times New Roman" w:hAnsi="Times New Roman" w:cs="Times New Roman"/>
          <w:sz w:val="24"/>
        </w:rPr>
      </w:pPr>
      <w:r>
        <w:rPr>
          <w:rFonts w:ascii="Times New Roman" w:hAnsi="Times New Roman" w:cs="Times New Roman"/>
          <w:sz w:val="24"/>
        </w:rPr>
        <w:t xml:space="preserve">Los tratados internacionales dan elementos jurídicos, por eso la imprescriptibilidad se puede implementar a través de la condenación internacional que en Argentina tiene rango constitucional, está en el </w:t>
      </w:r>
      <w:r w:rsidR="009A64EF">
        <w:rPr>
          <w:rFonts w:ascii="Times New Roman" w:hAnsi="Times New Roman" w:cs="Times New Roman"/>
          <w:sz w:val="24"/>
        </w:rPr>
        <w:t>artículo</w:t>
      </w:r>
      <w:r>
        <w:rPr>
          <w:rFonts w:ascii="Times New Roman" w:hAnsi="Times New Roman" w:cs="Times New Roman"/>
          <w:sz w:val="24"/>
        </w:rPr>
        <w:t xml:space="preserve"> 75, inc. 22</w:t>
      </w:r>
      <w:r w:rsidR="00472351">
        <w:rPr>
          <w:rFonts w:ascii="Times New Roman" w:hAnsi="Times New Roman" w:cs="Times New Roman"/>
          <w:sz w:val="24"/>
        </w:rPr>
        <w:t xml:space="preserve"> </w:t>
      </w:r>
      <w:r>
        <w:rPr>
          <w:rFonts w:ascii="Times New Roman" w:hAnsi="Times New Roman" w:cs="Times New Roman"/>
          <w:sz w:val="24"/>
        </w:rPr>
        <w:t>de nuestra constitución.</w:t>
      </w:r>
    </w:p>
    <w:p w:rsidR="003F338C" w:rsidRDefault="003F338C" w:rsidP="00AA0CF5">
      <w:pPr>
        <w:jc w:val="both"/>
        <w:rPr>
          <w:rFonts w:ascii="Times New Roman" w:hAnsi="Times New Roman" w:cs="Times New Roman"/>
          <w:sz w:val="24"/>
        </w:rPr>
      </w:pPr>
      <w:r>
        <w:rPr>
          <w:rFonts w:ascii="Times New Roman" w:hAnsi="Times New Roman" w:cs="Times New Roman"/>
          <w:sz w:val="24"/>
        </w:rPr>
        <w:t>La convención de las Naciones Unidas contra la Corrupción aprobada en Argentina mediante la Ley 26097 del año 2006.</w:t>
      </w:r>
    </w:p>
    <w:p w:rsidR="003F338C" w:rsidRDefault="003F338C" w:rsidP="003F338C">
      <w:pPr>
        <w:pStyle w:val="Prrafodelista"/>
        <w:numPr>
          <w:ilvl w:val="0"/>
          <w:numId w:val="1"/>
        </w:numPr>
        <w:jc w:val="both"/>
        <w:rPr>
          <w:rFonts w:ascii="Times New Roman" w:hAnsi="Times New Roman" w:cs="Times New Roman"/>
          <w:sz w:val="24"/>
        </w:rPr>
      </w:pPr>
      <w:r>
        <w:rPr>
          <w:rFonts w:ascii="Times New Roman" w:hAnsi="Times New Roman" w:cs="Times New Roman"/>
          <w:sz w:val="24"/>
        </w:rPr>
        <w:t>Elementos de prevención contra la corrupción:</w:t>
      </w:r>
    </w:p>
    <w:p w:rsidR="003F338C" w:rsidRDefault="003F338C" w:rsidP="003F338C">
      <w:pPr>
        <w:pStyle w:val="Prrafodelista"/>
        <w:numPr>
          <w:ilvl w:val="0"/>
          <w:numId w:val="2"/>
        </w:numPr>
        <w:jc w:val="both"/>
        <w:rPr>
          <w:rFonts w:ascii="Times New Roman" w:hAnsi="Times New Roman" w:cs="Times New Roman"/>
          <w:sz w:val="24"/>
        </w:rPr>
      </w:pPr>
      <w:r>
        <w:rPr>
          <w:rFonts w:ascii="Times New Roman" w:hAnsi="Times New Roman" w:cs="Times New Roman"/>
          <w:sz w:val="24"/>
        </w:rPr>
        <w:t>Desregularización</w:t>
      </w:r>
    </w:p>
    <w:p w:rsidR="003F338C" w:rsidRDefault="003F338C" w:rsidP="003F338C">
      <w:pPr>
        <w:pStyle w:val="Prrafodelista"/>
        <w:numPr>
          <w:ilvl w:val="0"/>
          <w:numId w:val="2"/>
        </w:numPr>
        <w:jc w:val="both"/>
        <w:rPr>
          <w:rFonts w:ascii="Times New Roman" w:hAnsi="Times New Roman" w:cs="Times New Roman"/>
          <w:sz w:val="24"/>
        </w:rPr>
      </w:pPr>
      <w:r>
        <w:rPr>
          <w:rFonts w:ascii="Times New Roman" w:hAnsi="Times New Roman" w:cs="Times New Roman"/>
          <w:sz w:val="24"/>
        </w:rPr>
        <w:t>Descentralización</w:t>
      </w:r>
    </w:p>
    <w:p w:rsidR="003F338C" w:rsidRDefault="003F338C" w:rsidP="003F338C">
      <w:pPr>
        <w:pStyle w:val="Prrafodelista"/>
        <w:numPr>
          <w:ilvl w:val="0"/>
          <w:numId w:val="2"/>
        </w:numPr>
        <w:jc w:val="both"/>
        <w:rPr>
          <w:rFonts w:ascii="Times New Roman" w:hAnsi="Times New Roman" w:cs="Times New Roman"/>
          <w:sz w:val="24"/>
        </w:rPr>
      </w:pPr>
      <w:r>
        <w:rPr>
          <w:rFonts w:ascii="Times New Roman" w:hAnsi="Times New Roman" w:cs="Times New Roman"/>
          <w:sz w:val="24"/>
        </w:rPr>
        <w:t>Información</w:t>
      </w:r>
    </w:p>
    <w:p w:rsidR="003F338C" w:rsidRDefault="003F338C" w:rsidP="003F338C">
      <w:pPr>
        <w:pStyle w:val="Prrafodelista"/>
        <w:numPr>
          <w:ilvl w:val="0"/>
          <w:numId w:val="2"/>
        </w:numPr>
        <w:jc w:val="both"/>
        <w:rPr>
          <w:rFonts w:ascii="Times New Roman" w:hAnsi="Times New Roman" w:cs="Times New Roman"/>
          <w:sz w:val="24"/>
        </w:rPr>
      </w:pPr>
      <w:r>
        <w:rPr>
          <w:rFonts w:ascii="Times New Roman" w:hAnsi="Times New Roman" w:cs="Times New Roman"/>
          <w:sz w:val="24"/>
        </w:rPr>
        <w:t>Educación</w:t>
      </w:r>
    </w:p>
    <w:p w:rsidR="003F338C" w:rsidRPr="003F338C" w:rsidRDefault="003F338C" w:rsidP="003F338C">
      <w:pPr>
        <w:pStyle w:val="Prrafodelista"/>
        <w:numPr>
          <w:ilvl w:val="0"/>
          <w:numId w:val="2"/>
        </w:numPr>
        <w:jc w:val="both"/>
        <w:rPr>
          <w:rFonts w:ascii="Times New Roman" w:hAnsi="Times New Roman" w:cs="Times New Roman"/>
          <w:sz w:val="24"/>
        </w:rPr>
      </w:pPr>
      <w:r w:rsidRPr="003F338C">
        <w:rPr>
          <w:rFonts w:ascii="Times New Roman" w:hAnsi="Times New Roman" w:cs="Times New Roman"/>
          <w:sz w:val="24"/>
        </w:rPr>
        <w:t xml:space="preserve">Justicia activa con acciones penales, no como espectadora del proceso. </w:t>
      </w:r>
    </w:p>
    <w:p w:rsidR="003F338C" w:rsidRDefault="003F338C" w:rsidP="003F338C">
      <w:pPr>
        <w:pStyle w:val="Prrafodelista"/>
        <w:jc w:val="both"/>
        <w:rPr>
          <w:rFonts w:ascii="Times New Roman" w:hAnsi="Times New Roman" w:cs="Times New Roman"/>
          <w:sz w:val="24"/>
        </w:rPr>
      </w:pPr>
    </w:p>
    <w:p w:rsidR="003F338C" w:rsidRPr="003F338C" w:rsidRDefault="003F338C" w:rsidP="003F338C">
      <w:pPr>
        <w:pStyle w:val="Prrafodelista"/>
        <w:numPr>
          <w:ilvl w:val="0"/>
          <w:numId w:val="1"/>
        </w:numPr>
        <w:jc w:val="both"/>
        <w:rPr>
          <w:rFonts w:ascii="Times New Roman" w:hAnsi="Times New Roman" w:cs="Times New Roman"/>
          <w:sz w:val="24"/>
        </w:rPr>
      </w:pPr>
      <w:r w:rsidRPr="003F338C">
        <w:rPr>
          <w:rFonts w:ascii="Times New Roman" w:hAnsi="Times New Roman" w:cs="Times New Roman"/>
          <w:sz w:val="24"/>
        </w:rPr>
        <w:t>Acción de recupero:</w:t>
      </w:r>
    </w:p>
    <w:p w:rsidR="003F338C" w:rsidRDefault="003F338C" w:rsidP="003F338C">
      <w:pPr>
        <w:jc w:val="both"/>
        <w:rPr>
          <w:rFonts w:ascii="Times New Roman" w:hAnsi="Times New Roman" w:cs="Times New Roman"/>
          <w:sz w:val="24"/>
        </w:rPr>
      </w:pPr>
      <w:r>
        <w:rPr>
          <w:rFonts w:ascii="Times New Roman" w:hAnsi="Times New Roman" w:cs="Times New Roman"/>
          <w:sz w:val="24"/>
        </w:rPr>
        <w:t xml:space="preserve">Cualquier delito puede iniciar una acción de recupero, está regulado en la Convención Americana de las Naciones Unidas contra la Corrupción. </w:t>
      </w:r>
    </w:p>
    <w:p w:rsidR="00DC54D3" w:rsidRDefault="00DC54D3" w:rsidP="003F338C">
      <w:pPr>
        <w:jc w:val="both"/>
        <w:rPr>
          <w:rFonts w:ascii="Times New Roman" w:hAnsi="Times New Roman" w:cs="Times New Roman"/>
          <w:sz w:val="24"/>
        </w:rPr>
      </w:pPr>
    </w:p>
    <w:p w:rsidR="003D077B" w:rsidRDefault="003D077B" w:rsidP="003F338C">
      <w:pPr>
        <w:jc w:val="both"/>
        <w:rPr>
          <w:rFonts w:ascii="Times New Roman" w:hAnsi="Times New Roman" w:cs="Times New Roman"/>
          <w:sz w:val="24"/>
        </w:rPr>
      </w:pPr>
    </w:p>
    <w:p w:rsidR="009A64EF" w:rsidRDefault="003F338C" w:rsidP="003F338C">
      <w:pPr>
        <w:jc w:val="both"/>
        <w:rPr>
          <w:rFonts w:ascii="Times New Roman" w:hAnsi="Times New Roman" w:cs="Times New Roman"/>
          <w:sz w:val="24"/>
        </w:rPr>
      </w:pPr>
      <w:r>
        <w:rPr>
          <w:rFonts w:ascii="Times New Roman" w:hAnsi="Times New Roman" w:cs="Times New Roman"/>
          <w:sz w:val="24"/>
        </w:rPr>
        <w:t>El Estado es el actor que regula la acción penal</w:t>
      </w:r>
      <w:r w:rsidR="009A64EF">
        <w:rPr>
          <w:rFonts w:ascii="Times New Roman" w:hAnsi="Times New Roman" w:cs="Times New Roman"/>
          <w:sz w:val="24"/>
        </w:rPr>
        <w:t xml:space="preserve">, junto al poder ejecutivo, legislativo, judicial debe estimular asociaciones, entidades intermedias a colaborar. </w:t>
      </w:r>
    </w:p>
    <w:p w:rsidR="009A64EF" w:rsidRPr="009A64EF" w:rsidRDefault="009A64EF" w:rsidP="009A64EF">
      <w:pPr>
        <w:pStyle w:val="Prrafodelista"/>
        <w:numPr>
          <w:ilvl w:val="0"/>
          <w:numId w:val="1"/>
        </w:numPr>
        <w:jc w:val="both"/>
        <w:rPr>
          <w:rFonts w:ascii="Times New Roman" w:hAnsi="Times New Roman" w:cs="Times New Roman"/>
          <w:sz w:val="24"/>
        </w:rPr>
      </w:pPr>
      <w:r w:rsidRPr="009A64EF">
        <w:rPr>
          <w:rFonts w:ascii="Times New Roman" w:hAnsi="Times New Roman" w:cs="Times New Roman"/>
          <w:sz w:val="24"/>
        </w:rPr>
        <w:t xml:space="preserve">Acción </w:t>
      </w:r>
      <w:proofErr w:type="spellStart"/>
      <w:r w:rsidRPr="009A64EF">
        <w:rPr>
          <w:rFonts w:ascii="Times New Roman" w:hAnsi="Times New Roman" w:cs="Times New Roman"/>
          <w:sz w:val="24"/>
        </w:rPr>
        <w:t>Qui</w:t>
      </w:r>
      <w:proofErr w:type="spellEnd"/>
      <w:r w:rsidRPr="009A64EF">
        <w:rPr>
          <w:rFonts w:ascii="Times New Roman" w:hAnsi="Times New Roman" w:cs="Times New Roman"/>
          <w:sz w:val="24"/>
        </w:rPr>
        <w:t xml:space="preserve"> </w:t>
      </w:r>
      <w:proofErr w:type="spellStart"/>
      <w:r w:rsidRPr="009A64EF">
        <w:rPr>
          <w:rFonts w:ascii="Times New Roman" w:hAnsi="Times New Roman" w:cs="Times New Roman"/>
          <w:sz w:val="24"/>
        </w:rPr>
        <w:t>tam</w:t>
      </w:r>
      <w:proofErr w:type="spellEnd"/>
      <w:r w:rsidRPr="009A64EF">
        <w:rPr>
          <w:rFonts w:ascii="Times New Roman" w:hAnsi="Times New Roman" w:cs="Times New Roman"/>
          <w:sz w:val="24"/>
        </w:rPr>
        <w:t>:</w:t>
      </w:r>
    </w:p>
    <w:p w:rsidR="009A64EF" w:rsidRDefault="009A64EF" w:rsidP="003F338C">
      <w:pPr>
        <w:jc w:val="both"/>
        <w:rPr>
          <w:rFonts w:ascii="Times New Roman" w:hAnsi="Times New Roman" w:cs="Times New Roman"/>
          <w:sz w:val="24"/>
        </w:rPr>
      </w:pPr>
      <w:r>
        <w:rPr>
          <w:rFonts w:ascii="Times New Roman" w:hAnsi="Times New Roman" w:cs="Times New Roman"/>
          <w:sz w:val="24"/>
        </w:rPr>
        <w:t>Significa que toda persona acciona para el monarca, lo hace también para beneficio propio. Nace del Derecho Romano, donde una fracción de la porción de patrimonio recuperado de sus acusados sería para los denunciantes.</w:t>
      </w:r>
    </w:p>
    <w:p w:rsidR="009A64EF" w:rsidRDefault="009A64EF" w:rsidP="003F338C">
      <w:pPr>
        <w:jc w:val="both"/>
        <w:rPr>
          <w:rFonts w:ascii="Times New Roman" w:hAnsi="Times New Roman" w:cs="Times New Roman"/>
          <w:sz w:val="24"/>
        </w:rPr>
      </w:pPr>
      <w:r>
        <w:rPr>
          <w:rFonts w:ascii="Times New Roman" w:hAnsi="Times New Roman" w:cs="Times New Roman"/>
          <w:sz w:val="24"/>
        </w:rPr>
        <w:t xml:space="preserve">Hay tratados internacionales de acción de recupero. El involucrado es parte, un guardián participando en acción de recupero del dinero con una gratificación económica. </w:t>
      </w:r>
    </w:p>
    <w:p w:rsidR="009A64EF" w:rsidRDefault="009A64EF" w:rsidP="003F338C">
      <w:pPr>
        <w:jc w:val="both"/>
        <w:rPr>
          <w:rFonts w:ascii="Times New Roman" w:hAnsi="Times New Roman" w:cs="Times New Roman"/>
          <w:sz w:val="24"/>
        </w:rPr>
      </w:pPr>
      <w:r>
        <w:rPr>
          <w:rFonts w:ascii="Times New Roman" w:hAnsi="Times New Roman" w:cs="Times New Roman"/>
          <w:sz w:val="24"/>
        </w:rPr>
        <w:t xml:space="preserve">Juan Pablo II: “La corrupción es un pecado que no tiene esperanza, el pecador espera el perdón pero el corrupto se sostiene triunfalista”. </w:t>
      </w:r>
    </w:p>
    <w:p w:rsidR="009A64EF" w:rsidRDefault="009A64EF" w:rsidP="003F338C">
      <w:pPr>
        <w:jc w:val="both"/>
        <w:rPr>
          <w:rFonts w:ascii="Times New Roman" w:hAnsi="Times New Roman" w:cs="Times New Roman"/>
          <w:sz w:val="24"/>
        </w:rPr>
      </w:pPr>
      <w:r>
        <w:rPr>
          <w:rFonts w:ascii="Times New Roman" w:hAnsi="Times New Roman" w:cs="Times New Roman"/>
          <w:sz w:val="24"/>
        </w:rPr>
        <w:t xml:space="preserve">La corrupción no conoce amistad, sólo cómplices. </w:t>
      </w:r>
    </w:p>
    <w:p w:rsidR="009A64EF" w:rsidRDefault="009A64EF" w:rsidP="003F338C">
      <w:pPr>
        <w:jc w:val="both"/>
        <w:rPr>
          <w:rFonts w:ascii="Times New Roman" w:hAnsi="Times New Roman" w:cs="Times New Roman"/>
          <w:sz w:val="24"/>
        </w:rPr>
      </w:pPr>
    </w:p>
    <w:p w:rsidR="009A64EF" w:rsidRPr="001158B8" w:rsidRDefault="009A64EF" w:rsidP="009A64EF">
      <w:pPr>
        <w:jc w:val="center"/>
        <w:rPr>
          <w:rFonts w:ascii="Times New Roman" w:hAnsi="Times New Roman" w:cs="Times New Roman"/>
          <w:b/>
          <w:sz w:val="32"/>
        </w:rPr>
      </w:pPr>
      <w:r>
        <w:rPr>
          <w:rFonts w:ascii="Times New Roman" w:hAnsi="Times New Roman" w:cs="Times New Roman"/>
          <w:b/>
          <w:color w:val="385623" w:themeColor="accent6" w:themeShade="80"/>
          <w:sz w:val="32"/>
        </w:rPr>
        <w:t xml:space="preserve">Fanny </w:t>
      </w:r>
      <w:proofErr w:type="spellStart"/>
      <w:r>
        <w:rPr>
          <w:rFonts w:ascii="Times New Roman" w:hAnsi="Times New Roman" w:cs="Times New Roman"/>
          <w:b/>
          <w:color w:val="385623" w:themeColor="accent6" w:themeShade="80"/>
          <w:sz w:val="32"/>
        </w:rPr>
        <w:t>Mandelbaum</w:t>
      </w:r>
      <w:proofErr w:type="spellEnd"/>
    </w:p>
    <w:p w:rsidR="009A64EF" w:rsidRPr="001158B8" w:rsidRDefault="009A64EF" w:rsidP="009A64EF">
      <w:pPr>
        <w:jc w:val="center"/>
        <w:rPr>
          <w:rFonts w:ascii="Times New Roman" w:hAnsi="Times New Roman" w:cs="Times New Roman"/>
          <w:b/>
          <w:color w:val="002060"/>
          <w:sz w:val="32"/>
        </w:rPr>
      </w:pPr>
      <w:r w:rsidRPr="001158B8">
        <w:rPr>
          <w:rFonts w:ascii="Times New Roman" w:hAnsi="Times New Roman" w:cs="Times New Roman"/>
          <w:b/>
          <w:color w:val="002060"/>
          <w:sz w:val="32"/>
        </w:rPr>
        <w:t>“</w:t>
      </w:r>
      <w:r>
        <w:rPr>
          <w:rFonts w:ascii="Times New Roman" w:hAnsi="Times New Roman" w:cs="Times New Roman"/>
          <w:b/>
          <w:color w:val="002060"/>
          <w:sz w:val="32"/>
        </w:rPr>
        <w:t>Miedos de los periodistas debutantes y las limitaciones para abordar ciertas denuncias</w:t>
      </w:r>
      <w:r w:rsidRPr="001158B8">
        <w:rPr>
          <w:rFonts w:ascii="Times New Roman" w:hAnsi="Times New Roman" w:cs="Times New Roman"/>
          <w:b/>
          <w:color w:val="002060"/>
          <w:sz w:val="32"/>
        </w:rPr>
        <w:t>”</w:t>
      </w:r>
    </w:p>
    <w:p w:rsidR="009A64EF" w:rsidRDefault="00E577AC" w:rsidP="003F338C">
      <w:pPr>
        <w:jc w:val="both"/>
        <w:rPr>
          <w:rFonts w:ascii="Times New Roman" w:hAnsi="Times New Roman" w:cs="Times New Roman"/>
          <w:sz w:val="24"/>
        </w:rPr>
      </w:pPr>
      <w:r>
        <w:rPr>
          <w:rFonts w:ascii="Times New Roman" w:hAnsi="Times New Roman" w:cs="Times New Roman"/>
          <w:noProof/>
          <w:sz w:val="24"/>
          <w:lang w:eastAsia="es-AR"/>
        </w:rPr>
        <w:drawing>
          <wp:anchor distT="0" distB="0" distL="114300" distR="114300" simplePos="0" relativeHeight="251661312" behindDoc="1" locked="0" layoutInCell="1" allowOverlap="1">
            <wp:simplePos x="0" y="0"/>
            <wp:positionH relativeFrom="column">
              <wp:posOffset>38100</wp:posOffset>
            </wp:positionH>
            <wp:positionV relativeFrom="paragraph">
              <wp:posOffset>290830</wp:posOffset>
            </wp:positionV>
            <wp:extent cx="2341245" cy="2842260"/>
            <wp:effectExtent l="0" t="0" r="1905" b="0"/>
            <wp:wrapTight wrapText="bothSides">
              <wp:wrapPolygon edited="0">
                <wp:start x="0" y="0"/>
                <wp:lineTo x="0" y="21426"/>
                <wp:lineTo x="21442" y="21426"/>
                <wp:lineTo x="2144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yer Fanny Mandelbaum.jpg"/>
                    <pic:cNvPicPr/>
                  </pic:nvPicPr>
                  <pic:blipFill rotWithShape="1">
                    <a:blip r:embed="rId10" cstate="print">
                      <a:extLst>
                        <a:ext uri="{28A0092B-C50C-407E-A947-70E740481C1C}">
                          <a14:useLocalDpi xmlns:a14="http://schemas.microsoft.com/office/drawing/2010/main" val="0"/>
                        </a:ext>
                      </a:extLst>
                    </a:blip>
                    <a:srcRect t="37298" r="63233" b="9767"/>
                    <a:stretch/>
                  </pic:blipFill>
                  <pic:spPr bwMode="auto">
                    <a:xfrm>
                      <a:off x="0" y="0"/>
                      <a:ext cx="2341245" cy="284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338C" w:rsidRDefault="009A64EF" w:rsidP="003F338C">
      <w:pPr>
        <w:jc w:val="both"/>
        <w:rPr>
          <w:rFonts w:ascii="Times New Roman" w:hAnsi="Times New Roman" w:cs="Times New Roman"/>
          <w:sz w:val="24"/>
        </w:rPr>
      </w:pPr>
      <w:r>
        <w:rPr>
          <w:rFonts w:ascii="Times New Roman" w:hAnsi="Times New Roman" w:cs="Times New Roman"/>
          <w:sz w:val="24"/>
        </w:rPr>
        <w:t xml:space="preserve"> </w:t>
      </w:r>
      <w:r w:rsidR="00A07B81">
        <w:rPr>
          <w:rFonts w:ascii="Times New Roman" w:hAnsi="Times New Roman" w:cs="Times New Roman"/>
          <w:sz w:val="24"/>
        </w:rPr>
        <w:t xml:space="preserve">En una época los periodistas se elegían para debatir cine, deportes, galas, pero eso prescribió y surgimos periodistas con el respeto por la profesión. </w:t>
      </w:r>
    </w:p>
    <w:p w:rsidR="00A07B81" w:rsidRDefault="00A07B81" w:rsidP="003F338C">
      <w:pPr>
        <w:jc w:val="both"/>
        <w:rPr>
          <w:rFonts w:ascii="Times New Roman" w:hAnsi="Times New Roman" w:cs="Times New Roman"/>
          <w:sz w:val="24"/>
        </w:rPr>
      </w:pPr>
      <w:r>
        <w:rPr>
          <w:rFonts w:ascii="Times New Roman" w:hAnsi="Times New Roman" w:cs="Times New Roman"/>
          <w:sz w:val="24"/>
        </w:rPr>
        <w:t>La autocensura convierte al profesional en un “</w:t>
      </w:r>
      <w:proofErr w:type="spellStart"/>
      <w:r>
        <w:rPr>
          <w:rFonts w:ascii="Times New Roman" w:hAnsi="Times New Roman" w:cs="Times New Roman"/>
          <w:sz w:val="24"/>
        </w:rPr>
        <w:t>tachin</w:t>
      </w:r>
      <w:proofErr w:type="spellEnd"/>
      <w:r>
        <w:rPr>
          <w:rFonts w:ascii="Times New Roman" w:hAnsi="Times New Roman" w:cs="Times New Roman"/>
          <w:sz w:val="24"/>
        </w:rPr>
        <w:t xml:space="preserve"> </w:t>
      </w:r>
      <w:proofErr w:type="spellStart"/>
      <w:r>
        <w:rPr>
          <w:rFonts w:ascii="Times New Roman" w:hAnsi="Times New Roman" w:cs="Times New Roman"/>
          <w:sz w:val="24"/>
        </w:rPr>
        <w:t>tachin</w:t>
      </w:r>
      <w:proofErr w:type="spellEnd"/>
      <w:r>
        <w:rPr>
          <w:rFonts w:ascii="Times New Roman" w:hAnsi="Times New Roman" w:cs="Times New Roman"/>
          <w:sz w:val="24"/>
        </w:rPr>
        <w:t xml:space="preserve">” con el gobierno de turno, mientras que cuando la censura es una compaginación, la conciencia está tranquila. </w:t>
      </w:r>
    </w:p>
    <w:p w:rsidR="00A07B81" w:rsidRDefault="00A07B81" w:rsidP="003F338C">
      <w:pPr>
        <w:jc w:val="both"/>
        <w:rPr>
          <w:rFonts w:ascii="Times New Roman" w:hAnsi="Times New Roman" w:cs="Times New Roman"/>
          <w:sz w:val="24"/>
        </w:rPr>
      </w:pPr>
      <w:r>
        <w:rPr>
          <w:rFonts w:ascii="Times New Roman" w:hAnsi="Times New Roman" w:cs="Times New Roman"/>
          <w:sz w:val="24"/>
        </w:rPr>
        <w:t xml:space="preserve">El periodismo por vocación no enriquece, es el periodismo militante el que enriquece. </w:t>
      </w:r>
    </w:p>
    <w:p w:rsidR="00A07B81" w:rsidRDefault="00A07B81" w:rsidP="003F338C">
      <w:pPr>
        <w:jc w:val="both"/>
        <w:rPr>
          <w:rFonts w:ascii="Times New Roman" w:hAnsi="Times New Roman" w:cs="Times New Roman"/>
          <w:sz w:val="24"/>
        </w:rPr>
      </w:pPr>
      <w:r>
        <w:rPr>
          <w:rFonts w:ascii="Times New Roman" w:hAnsi="Times New Roman" w:cs="Times New Roman"/>
          <w:sz w:val="24"/>
        </w:rPr>
        <w:t xml:space="preserve">Debe ser objetivo e informar todo, el eslogan de Libertad de Prensa termina donde comienza la Libertad de la empresa. </w:t>
      </w:r>
    </w:p>
    <w:p w:rsidR="00A07B81" w:rsidRDefault="00A07B81" w:rsidP="003F338C">
      <w:pPr>
        <w:jc w:val="both"/>
        <w:rPr>
          <w:rFonts w:ascii="Times New Roman" w:hAnsi="Times New Roman" w:cs="Times New Roman"/>
          <w:sz w:val="24"/>
        </w:rPr>
      </w:pPr>
      <w:r>
        <w:rPr>
          <w:rFonts w:ascii="Times New Roman" w:hAnsi="Times New Roman" w:cs="Times New Roman"/>
          <w:sz w:val="24"/>
        </w:rPr>
        <w:t xml:space="preserve">El periodismo que acerca a la gente es el que emociona, la </w:t>
      </w:r>
      <w:proofErr w:type="spellStart"/>
      <w:r>
        <w:rPr>
          <w:rFonts w:ascii="Times New Roman" w:hAnsi="Times New Roman" w:cs="Times New Roman"/>
          <w:sz w:val="24"/>
        </w:rPr>
        <w:t>Dra</w:t>
      </w:r>
      <w:proofErr w:type="spellEnd"/>
      <w:r>
        <w:rPr>
          <w:rFonts w:ascii="Times New Roman" w:hAnsi="Times New Roman" w:cs="Times New Roman"/>
          <w:sz w:val="24"/>
        </w:rPr>
        <w:t xml:space="preserve"> Alicia </w:t>
      </w:r>
      <w:proofErr w:type="spellStart"/>
      <w:r>
        <w:rPr>
          <w:rFonts w:ascii="Times New Roman" w:hAnsi="Times New Roman" w:cs="Times New Roman"/>
          <w:sz w:val="24"/>
        </w:rPr>
        <w:t>Moreau</w:t>
      </w:r>
      <w:proofErr w:type="spellEnd"/>
      <w:r>
        <w:rPr>
          <w:rFonts w:ascii="Times New Roman" w:hAnsi="Times New Roman" w:cs="Times New Roman"/>
          <w:sz w:val="24"/>
        </w:rPr>
        <w:t xml:space="preserve"> en su lucha por la mujer, </w:t>
      </w:r>
      <w:proofErr w:type="spellStart"/>
      <w:r w:rsidR="005D6F4E">
        <w:rPr>
          <w:rFonts w:ascii="Times New Roman" w:hAnsi="Times New Roman" w:cs="Times New Roman"/>
          <w:sz w:val="24"/>
        </w:rPr>
        <w:t>Blackie</w:t>
      </w:r>
      <w:proofErr w:type="spellEnd"/>
      <w:r w:rsidR="005D6F4E">
        <w:rPr>
          <w:rFonts w:ascii="Times New Roman" w:hAnsi="Times New Roman" w:cs="Times New Roman"/>
          <w:sz w:val="24"/>
        </w:rPr>
        <w:t xml:space="preserve">: Paloma </w:t>
      </w:r>
      <w:proofErr w:type="spellStart"/>
      <w:r w:rsidR="005D6F4E">
        <w:rPr>
          <w:rFonts w:ascii="Times New Roman" w:hAnsi="Times New Roman" w:cs="Times New Roman"/>
          <w:sz w:val="24"/>
        </w:rPr>
        <w:t>Efron</w:t>
      </w:r>
      <w:proofErr w:type="spellEnd"/>
      <w:r w:rsidR="005D6F4E">
        <w:rPr>
          <w:rFonts w:ascii="Times New Roman" w:hAnsi="Times New Roman" w:cs="Times New Roman"/>
          <w:sz w:val="24"/>
        </w:rPr>
        <w:t xml:space="preserve"> en un diálogo interreligioso con un cura y un rabino con tema de divorcio y sexo cuando eran temas tabúes, eso significa que con respeto se pueden tratar todos los temas. </w:t>
      </w:r>
    </w:p>
    <w:p w:rsidR="005D6F4E" w:rsidRDefault="005D6F4E" w:rsidP="003F338C">
      <w:pPr>
        <w:jc w:val="both"/>
        <w:rPr>
          <w:rFonts w:ascii="Times New Roman" w:hAnsi="Times New Roman" w:cs="Times New Roman"/>
          <w:sz w:val="24"/>
        </w:rPr>
      </w:pPr>
      <w:r>
        <w:rPr>
          <w:rFonts w:ascii="Times New Roman" w:hAnsi="Times New Roman" w:cs="Times New Roman"/>
          <w:sz w:val="24"/>
        </w:rPr>
        <w:t xml:space="preserve">Yo aspiro a cambiar las baldosas que me rodean, yo mantengo limpia las mías y usted la suya, para eso hay que dar libertad de pensamientos y educación a los chicos. </w:t>
      </w:r>
    </w:p>
    <w:p w:rsidR="00DC54D3" w:rsidRDefault="00DC54D3" w:rsidP="003F338C">
      <w:pPr>
        <w:jc w:val="both"/>
        <w:rPr>
          <w:rFonts w:ascii="Times New Roman" w:hAnsi="Times New Roman" w:cs="Times New Roman"/>
          <w:sz w:val="24"/>
        </w:rPr>
      </w:pPr>
    </w:p>
    <w:p w:rsidR="00DC54D3" w:rsidRDefault="00DC54D3" w:rsidP="003F338C">
      <w:pPr>
        <w:jc w:val="both"/>
        <w:rPr>
          <w:rFonts w:ascii="Times New Roman" w:hAnsi="Times New Roman" w:cs="Times New Roman"/>
          <w:sz w:val="24"/>
        </w:rPr>
      </w:pPr>
    </w:p>
    <w:p w:rsidR="003D077B" w:rsidRDefault="003D077B" w:rsidP="003F338C">
      <w:pPr>
        <w:jc w:val="both"/>
        <w:rPr>
          <w:rFonts w:ascii="Times New Roman" w:hAnsi="Times New Roman" w:cs="Times New Roman"/>
          <w:sz w:val="24"/>
        </w:rPr>
      </w:pPr>
    </w:p>
    <w:p w:rsidR="005D6F4E" w:rsidRDefault="005D6F4E" w:rsidP="003F338C">
      <w:pPr>
        <w:jc w:val="both"/>
        <w:rPr>
          <w:rFonts w:ascii="Times New Roman" w:hAnsi="Times New Roman" w:cs="Times New Roman"/>
          <w:sz w:val="24"/>
        </w:rPr>
      </w:pPr>
      <w:r>
        <w:rPr>
          <w:rFonts w:ascii="Times New Roman" w:hAnsi="Times New Roman" w:cs="Times New Roman"/>
          <w:sz w:val="24"/>
        </w:rPr>
        <w:t xml:space="preserve">Necesitamos adultos responsables que comienzan una tarea y puedan estar orgullosos de que la terminen otros. </w:t>
      </w:r>
    </w:p>
    <w:p w:rsidR="00E577AC" w:rsidRDefault="005D6F4E" w:rsidP="003F338C">
      <w:pPr>
        <w:jc w:val="both"/>
        <w:rPr>
          <w:rFonts w:ascii="Times New Roman" w:hAnsi="Times New Roman" w:cs="Times New Roman"/>
          <w:sz w:val="24"/>
        </w:rPr>
      </w:pPr>
      <w:r>
        <w:rPr>
          <w:rFonts w:ascii="Times New Roman" w:hAnsi="Times New Roman" w:cs="Times New Roman"/>
          <w:sz w:val="24"/>
        </w:rPr>
        <w:t>Está bien la continuidad y mal el cambio. Hay quienes sentaron cátedra como jefes de noticias, Carlos Montero, para él, la noticia antes que nada</w:t>
      </w:r>
      <w:r w:rsidR="00E577AC">
        <w:rPr>
          <w:rFonts w:ascii="Times New Roman" w:hAnsi="Times New Roman" w:cs="Times New Roman"/>
          <w:sz w:val="24"/>
        </w:rPr>
        <w:t xml:space="preserve">, que el auspiciante y el canal. Lo probó con una nota mía relacionado con </w:t>
      </w:r>
      <w:proofErr w:type="spellStart"/>
      <w:r w:rsidR="00E577AC">
        <w:rPr>
          <w:rFonts w:ascii="Times New Roman" w:hAnsi="Times New Roman" w:cs="Times New Roman"/>
          <w:sz w:val="24"/>
        </w:rPr>
        <w:t>Scioli</w:t>
      </w:r>
      <w:proofErr w:type="spellEnd"/>
      <w:r w:rsidR="00E577AC">
        <w:rPr>
          <w:rFonts w:ascii="Times New Roman" w:hAnsi="Times New Roman" w:cs="Times New Roman"/>
          <w:sz w:val="24"/>
        </w:rPr>
        <w:t xml:space="preserve"> en Rosario y el canal pretendió con llamadas que no fuera al aire pero él defendió la noticia. </w:t>
      </w:r>
    </w:p>
    <w:p w:rsidR="00E577AC" w:rsidRDefault="00E577AC" w:rsidP="003F338C">
      <w:pPr>
        <w:jc w:val="both"/>
        <w:rPr>
          <w:rFonts w:ascii="Times New Roman" w:hAnsi="Times New Roman" w:cs="Times New Roman"/>
          <w:sz w:val="24"/>
        </w:rPr>
      </w:pPr>
      <w:r>
        <w:rPr>
          <w:rFonts w:ascii="Times New Roman" w:hAnsi="Times New Roman" w:cs="Times New Roman"/>
          <w:sz w:val="24"/>
        </w:rPr>
        <w:t xml:space="preserve">Antes en el periodismo nos pasábamos datos, como el caso </w:t>
      </w:r>
      <w:proofErr w:type="spellStart"/>
      <w:r>
        <w:rPr>
          <w:rFonts w:ascii="Times New Roman" w:hAnsi="Times New Roman" w:cs="Times New Roman"/>
          <w:sz w:val="24"/>
        </w:rPr>
        <w:t>Maria</w:t>
      </w:r>
      <w:proofErr w:type="spellEnd"/>
      <w:r>
        <w:rPr>
          <w:rFonts w:ascii="Times New Roman" w:hAnsi="Times New Roman" w:cs="Times New Roman"/>
          <w:sz w:val="24"/>
        </w:rPr>
        <w:t xml:space="preserve"> Soledad porque queríamos justicia y no primicia. </w:t>
      </w:r>
    </w:p>
    <w:p w:rsidR="00E577AC" w:rsidRDefault="00E577AC" w:rsidP="003F338C">
      <w:pPr>
        <w:jc w:val="both"/>
        <w:rPr>
          <w:rFonts w:ascii="Times New Roman" w:hAnsi="Times New Roman" w:cs="Times New Roman"/>
          <w:sz w:val="24"/>
        </w:rPr>
      </w:pPr>
      <w:r>
        <w:rPr>
          <w:rFonts w:ascii="Times New Roman" w:hAnsi="Times New Roman" w:cs="Times New Roman"/>
          <w:sz w:val="24"/>
        </w:rPr>
        <w:t xml:space="preserve">Teníamos una fraternidad periodística, una noche me llama un Juez que el jefe de policía estaba en su casa para obligarlo a renunciar, corrimos, filmamos, todos por justicia. </w:t>
      </w:r>
    </w:p>
    <w:p w:rsidR="00E577AC" w:rsidRDefault="00E577AC" w:rsidP="003F338C">
      <w:pPr>
        <w:jc w:val="both"/>
        <w:rPr>
          <w:rFonts w:ascii="Times New Roman" w:hAnsi="Times New Roman" w:cs="Times New Roman"/>
          <w:sz w:val="24"/>
        </w:rPr>
      </w:pPr>
      <w:r>
        <w:rPr>
          <w:rFonts w:ascii="Times New Roman" w:hAnsi="Times New Roman" w:cs="Times New Roman"/>
          <w:sz w:val="24"/>
        </w:rPr>
        <w:t xml:space="preserve">Donde deben ir todos juntos es hacia: Libertad, Democracia, Educación, Dignidad, Trabajo, </w:t>
      </w:r>
      <w:proofErr w:type="spellStart"/>
      <w:r>
        <w:rPr>
          <w:rFonts w:ascii="Times New Roman" w:hAnsi="Times New Roman" w:cs="Times New Roman"/>
          <w:sz w:val="24"/>
        </w:rPr>
        <w:t>Etica</w:t>
      </w:r>
      <w:proofErr w:type="spellEnd"/>
      <w:r>
        <w:rPr>
          <w:rFonts w:ascii="Times New Roman" w:hAnsi="Times New Roman" w:cs="Times New Roman"/>
          <w:sz w:val="24"/>
        </w:rPr>
        <w:t xml:space="preserve">, Justicia, Respeto. </w:t>
      </w:r>
    </w:p>
    <w:p w:rsidR="00E577AC" w:rsidRDefault="00E577AC" w:rsidP="003F338C">
      <w:pPr>
        <w:jc w:val="both"/>
        <w:rPr>
          <w:rFonts w:ascii="Times New Roman" w:hAnsi="Times New Roman" w:cs="Times New Roman"/>
          <w:sz w:val="24"/>
        </w:rPr>
      </w:pPr>
      <w:r>
        <w:rPr>
          <w:rFonts w:ascii="Times New Roman" w:hAnsi="Times New Roman" w:cs="Times New Roman"/>
          <w:sz w:val="24"/>
        </w:rPr>
        <w:t xml:space="preserve">Hemos sido apretados por demandas, nos ofrecieron dinero, pero luchamos por la verdad. </w:t>
      </w:r>
    </w:p>
    <w:p w:rsidR="00E577AC" w:rsidRDefault="00E577AC" w:rsidP="003F338C">
      <w:pPr>
        <w:jc w:val="both"/>
        <w:rPr>
          <w:rFonts w:ascii="Times New Roman" w:hAnsi="Times New Roman" w:cs="Times New Roman"/>
          <w:sz w:val="24"/>
        </w:rPr>
      </w:pPr>
      <w:r>
        <w:rPr>
          <w:rFonts w:ascii="Times New Roman" w:hAnsi="Times New Roman" w:cs="Times New Roman"/>
          <w:sz w:val="24"/>
        </w:rPr>
        <w:t>Libertad de prensa buscando ser un ejemplo para la juventud.</w:t>
      </w:r>
    </w:p>
    <w:p w:rsidR="00E577AC" w:rsidRDefault="00E577AC" w:rsidP="003F338C">
      <w:pPr>
        <w:jc w:val="both"/>
        <w:rPr>
          <w:rFonts w:ascii="Times New Roman" w:hAnsi="Times New Roman" w:cs="Times New Roman"/>
          <w:sz w:val="24"/>
        </w:rPr>
      </w:pPr>
      <w:r>
        <w:rPr>
          <w:rFonts w:ascii="Times New Roman" w:hAnsi="Times New Roman" w:cs="Times New Roman"/>
          <w:sz w:val="24"/>
        </w:rPr>
        <w:t xml:space="preserve">El periodismo de investigación necesita respaldo, Hugo </w:t>
      </w:r>
      <w:proofErr w:type="spellStart"/>
      <w:r>
        <w:rPr>
          <w:rFonts w:ascii="Times New Roman" w:hAnsi="Times New Roman" w:cs="Times New Roman"/>
          <w:sz w:val="24"/>
        </w:rPr>
        <w:t>Alconada</w:t>
      </w:r>
      <w:proofErr w:type="spellEnd"/>
      <w:r>
        <w:rPr>
          <w:rFonts w:ascii="Times New Roman" w:hAnsi="Times New Roman" w:cs="Times New Roman"/>
          <w:sz w:val="24"/>
        </w:rPr>
        <w:t xml:space="preserve"> Min, Daniel Santoro, </w:t>
      </w:r>
      <w:proofErr w:type="spellStart"/>
      <w:r>
        <w:rPr>
          <w:rFonts w:ascii="Times New Roman" w:hAnsi="Times New Roman" w:cs="Times New Roman"/>
          <w:sz w:val="24"/>
        </w:rPr>
        <w:t>Lanata</w:t>
      </w:r>
      <w:proofErr w:type="spellEnd"/>
      <w:r>
        <w:rPr>
          <w:rFonts w:ascii="Times New Roman" w:hAnsi="Times New Roman" w:cs="Times New Roman"/>
          <w:sz w:val="24"/>
        </w:rPr>
        <w:t xml:space="preserve">, Carlos </w:t>
      </w:r>
      <w:proofErr w:type="spellStart"/>
      <w:r>
        <w:rPr>
          <w:rFonts w:ascii="Times New Roman" w:hAnsi="Times New Roman" w:cs="Times New Roman"/>
          <w:sz w:val="24"/>
        </w:rPr>
        <w:t>Pagni</w:t>
      </w:r>
      <w:proofErr w:type="spellEnd"/>
      <w:r>
        <w:rPr>
          <w:rFonts w:ascii="Times New Roman" w:hAnsi="Times New Roman" w:cs="Times New Roman"/>
          <w:sz w:val="24"/>
        </w:rPr>
        <w:t>,</w:t>
      </w:r>
    </w:p>
    <w:p w:rsidR="00E577AC" w:rsidRDefault="00E577AC" w:rsidP="003F338C">
      <w:pPr>
        <w:jc w:val="both"/>
        <w:rPr>
          <w:rFonts w:ascii="Times New Roman" w:hAnsi="Times New Roman" w:cs="Times New Roman"/>
          <w:sz w:val="24"/>
        </w:rPr>
      </w:pPr>
      <w:r>
        <w:rPr>
          <w:rFonts w:ascii="Times New Roman" w:hAnsi="Times New Roman" w:cs="Times New Roman"/>
          <w:sz w:val="24"/>
        </w:rPr>
        <w:t xml:space="preserve">Mi programa se llama “Fanny sin miedo” porque el miedo paraliza, solo una vez lograron intimidarme en la época de Menem con una investigación oncológica por amenazas a mis hijos y sobrinos. </w:t>
      </w:r>
    </w:p>
    <w:p w:rsidR="00E577AC" w:rsidRDefault="00E577AC" w:rsidP="003F338C">
      <w:pPr>
        <w:jc w:val="both"/>
        <w:rPr>
          <w:rFonts w:ascii="Times New Roman" w:hAnsi="Times New Roman" w:cs="Times New Roman"/>
          <w:sz w:val="24"/>
        </w:rPr>
      </w:pPr>
    </w:p>
    <w:p w:rsidR="00E577AC" w:rsidRPr="001158B8" w:rsidRDefault="00E577AC" w:rsidP="00E577AC">
      <w:pPr>
        <w:jc w:val="center"/>
        <w:rPr>
          <w:rFonts w:ascii="Times New Roman" w:hAnsi="Times New Roman" w:cs="Times New Roman"/>
          <w:b/>
          <w:sz w:val="32"/>
        </w:rPr>
      </w:pPr>
      <w:r w:rsidRPr="001158B8">
        <w:rPr>
          <w:rFonts w:ascii="Times New Roman" w:hAnsi="Times New Roman" w:cs="Times New Roman"/>
          <w:b/>
          <w:color w:val="385623" w:themeColor="accent6" w:themeShade="80"/>
          <w:sz w:val="32"/>
        </w:rPr>
        <w:t xml:space="preserve">Dr. </w:t>
      </w:r>
      <w:r>
        <w:rPr>
          <w:rFonts w:ascii="Times New Roman" w:hAnsi="Times New Roman" w:cs="Times New Roman"/>
          <w:b/>
          <w:color w:val="385623" w:themeColor="accent6" w:themeShade="80"/>
          <w:sz w:val="32"/>
        </w:rPr>
        <w:t xml:space="preserve">Ezequiel </w:t>
      </w:r>
      <w:proofErr w:type="spellStart"/>
      <w:r>
        <w:rPr>
          <w:rFonts w:ascii="Times New Roman" w:hAnsi="Times New Roman" w:cs="Times New Roman"/>
          <w:b/>
          <w:color w:val="385623" w:themeColor="accent6" w:themeShade="80"/>
          <w:sz w:val="32"/>
        </w:rPr>
        <w:t>Eiben</w:t>
      </w:r>
      <w:proofErr w:type="spellEnd"/>
    </w:p>
    <w:p w:rsidR="00E577AC" w:rsidRPr="001158B8" w:rsidRDefault="00E577AC" w:rsidP="00E577AC">
      <w:pPr>
        <w:jc w:val="center"/>
        <w:rPr>
          <w:rFonts w:ascii="Times New Roman" w:hAnsi="Times New Roman" w:cs="Times New Roman"/>
          <w:b/>
          <w:color w:val="002060"/>
          <w:sz w:val="32"/>
        </w:rPr>
      </w:pPr>
      <w:r w:rsidRPr="001158B8">
        <w:rPr>
          <w:rFonts w:ascii="Times New Roman" w:hAnsi="Times New Roman" w:cs="Times New Roman"/>
          <w:b/>
          <w:color w:val="002060"/>
          <w:sz w:val="32"/>
        </w:rPr>
        <w:t>“</w:t>
      </w:r>
      <w:r>
        <w:rPr>
          <w:rFonts w:ascii="Times New Roman" w:hAnsi="Times New Roman" w:cs="Times New Roman"/>
          <w:b/>
          <w:color w:val="002060"/>
          <w:sz w:val="32"/>
        </w:rPr>
        <w:t>Libertad de Expresión en una Sociedad Libre y Abierta</w:t>
      </w:r>
      <w:r w:rsidRPr="001158B8">
        <w:rPr>
          <w:rFonts w:ascii="Times New Roman" w:hAnsi="Times New Roman" w:cs="Times New Roman"/>
          <w:b/>
          <w:color w:val="002060"/>
          <w:sz w:val="32"/>
        </w:rPr>
        <w:t>”</w:t>
      </w:r>
    </w:p>
    <w:p w:rsidR="005D6F4E" w:rsidRDefault="00E577AC" w:rsidP="003F338C">
      <w:pPr>
        <w:jc w:val="both"/>
        <w:rPr>
          <w:rFonts w:ascii="Times New Roman" w:hAnsi="Times New Roman" w:cs="Times New Roman"/>
          <w:sz w:val="24"/>
        </w:rPr>
      </w:pPr>
      <w:r>
        <w:rPr>
          <w:rFonts w:ascii="Times New Roman" w:hAnsi="Times New Roman" w:cs="Times New Roman"/>
          <w:noProof/>
          <w:sz w:val="24"/>
          <w:lang w:eastAsia="es-AR"/>
        </w:rPr>
        <w:drawing>
          <wp:anchor distT="0" distB="0" distL="114300" distR="114300" simplePos="0" relativeHeight="251662336" behindDoc="1" locked="0" layoutInCell="1" allowOverlap="1">
            <wp:simplePos x="0" y="0"/>
            <wp:positionH relativeFrom="column">
              <wp:posOffset>635</wp:posOffset>
            </wp:positionH>
            <wp:positionV relativeFrom="paragraph">
              <wp:posOffset>1270</wp:posOffset>
            </wp:positionV>
            <wp:extent cx="2743200" cy="3138805"/>
            <wp:effectExtent l="0" t="0" r="0" b="4445"/>
            <wp:wrapTight wrapText="bothSides">
              <wp:wrapPolygon edited="0">
                <wp:start x="0" y="0"/>
                <wp:lineTo x="0" y="21499"/>
                <wp:lineTo x="21450" y="21499"/>
                <wp:lineTo x="2145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yer Ezequiel Eiben.jpg"/>
                    <pic:cNvPicPr/>
                  </pic:nvPicPr>
                  <pic:blipFill rotWithShape="1">
                    <a:blip r:embed="rId11" cstate="print">
                      <a:extLst>
                        <a:ext uri="{28A0092B-C50C-407E-A947-70E740481C1C}">
                          <a14:useLocalDpi xmlns:a14="http://schemas.microsoft.com/office/drawing/2010/main" val="0"/>
                        </a:ext>
                      </a:extLst>
                    </a:blip>
                    <a:srcRect t="37599" r="55614" b="2128"/>
                    <a:stretch/>
                  </pic:blipFill>
                  <pic:spPr bwMode="auto">
                    <a:xfrm>
                      <a:off x="0" y="0"/>
                      <a:ext cx="2743200" cy="313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F4E">
        <w:rPr>
          <w:rFonts w:ascii="Times New Roman" w:hAnsi="Times New Roman" w:cs="Times New Roman"/>
          <w:sz w:val="24"/>
        </w:rPr>
        <w:t xml:space="preserve">  </w:t>
      </w:r>
      <w:r w:rsidR="00B04FB9">
        <w:rPr>
          <w:rFonts w:ascii="Times New Roman" w:hAnsi="Times New Roman" w:cs="Times New Roman"/>
          <w:sz w:val="24"/>
        </w:rPr>
        <w:t>El marco ideal de una sociedad libre y abierta con libertad de expresión está contenida en su faz jurídica cuando permite al individuo habilitar opiniones sin ningún tipo de censura.</w:t>
      </w:r>
    </w:p>
    <w:p w:rsidR="00B04FB9" w:rsidRDefault="00B04FB9" w:rsidP="003F338C">
      <w:pPr>
        <w:jc w:val="both"/>
        <w:rPr>
          <w:rFonts w:ascii="Times New Roman" w:hAnsi="Times New Roman" w:cs="Times New Roman"/>
          <w:sz w:val="24"/>
        </w:rPr>
      </w:pPr>
      <w:r>
        <w:rPr>
          <w:rFonts w:ascii="Times New Roman" w:hAnsi="Times New Roman" w:cs="Times New Roman"/>
          <w:sz w:val="24"/>
        </w:rPr>
        <w:t>La libertad de expresión se redice en muchos ámbitos involucrados o interesados en la política.</w:t>
      </w:r>
    </w:p>
    <w:p w:rsidR="00B04FB9" w:rsidRDefault="00B04FB9" w:rsidP="003F338C">
      <w:pPr>
        <w:jc w:val="both"/>
        <w:rPr>
          <w:rFonts w:ascii="Times New Roman" w:hAnsi="Times New Roman" w:cs="Times New Roman"/>
          <w:sz w:val="24"/>
        </w:rPr>
      </w:pPr>
      <w:r>
        <w:rPr>
          <w:rFonts w:ascii="Times New Roman" w:hAnsi="Times New Roman" w:cs="Times New Roman"/>
          <w:sz w:val="24"/>
        </w:rPr>
        <w:t>En las sociedades civilizadas el principio básico es responder el derecho al individuo.</w:t>
      </w:r>
    </w:p>
    <w:p w:rsidR="00B04FB9" w:rsidRDefault="00B04FB9" w:rsidP="003F338C">
      <w:pPr>
        <w:jc w:val="both"/>
        <w:rPr>
          <w:rFonts w:ascii="Times New Roman" w:hAnsi="Times New Roman" w:cs="Times New Roman"/>
          <w:sz w:val="24"/>
        </w:rPr>
      </w:pPr>
      <w:r>
        <w:rPr>
          <w:rFonts w:ascii="Times New Roman" w:hAnsi="Times New Roman" w:cs="Times New Roman"/>
          <w:sz w:val="24"/>
        </w:rPr>
        <w:t>El hecho preexistente es que los individuos son libres y la Ley, para ser moral, debe dedicarse a protegerla y para ser inmoral debe dedicarse a violarlas.</w:t>
      </w:r>
    </w:p>
    <w:p w:rsidR="00B04FB9" w:rsidRDefault="00B04FB9" w:rsidP="003F338C">
      <w:pPr>
        <w:jc w:val="both"/>
        <w:rPr>
          <w:rFonts w:ascii="Times New Roman" w:hAnsi="Times New Roman" w:cs="Times New Roman"/>
          <w:sz w:val="24"/>
        </w:rPr>
      </w:pPr>
      <w:r>
        <w:rPr>
          <w:rFonts w:ascii="Times New Roman" w:hAnsi="Times New Roman" w:cs="Times New Roman"/>
          <w:sz w:val="24"/>
        </w:rPr>
        <w:t xml:space="preserve">La comunicación debe ser intelectual y no gubernamental, porque corresponde a cada individuo como titular a la libertad de expresarse. </w:t>
      </w:r>
    </w:p>
    <w:p w:rsidR="00DC54D3" w:rsidRDefault="00DC54D3" w:rsidP="003F338C">
      <w:pPr>
        <w:jc w:val="both"/>
        <w:rPr>
          <w:rFonts w:ascii="Times New Roman" w:hAnsi="Times New Roman" w:cs="Times New Roman"/>
          <w:sz w:val="24"/>
        </w:rPr>
      </w:pPr>
    </w:p>
    <w:p w:rsidR="00B04FB9" w:rsidRDefault="00B04FB9" w:rsidP="003F338C">
      <w:pPr>
        <w:jc w:val="both"/>
        <w:rPr>
          <w:rFonts w:ascii="Times New Roman" w:hAnsi="Times New Roman" w:cs="Times New Roman"/>
          <w:sz w:val="24"/>
        </w:rPr>
      </w:pPr>
      <w:r>
        <w:rPr>
          <w:rFonts w:ascii="Times New Roman" w:hAnsi="Times New Roman" w:cs="Times New Roman"/>
          <w:sz w:val="24"/>
        </w:rPr>
        <w:t xml:space="preserve">La opinión e intercambio de conocimientos asimila un mercado de ideas que debe concluir en la Libertad de Expresión concluyendo en la libertad de publicación. </w:t>
      </w:r>
    </w:p>
    <w:p w:rsidR="00B04FB9" w:rsidRDefault="00B04FB9" w:rsidP="003F338C">
      <w:pPr>
        <w:jc w:val="both"/>
        <w:rPr>
          <w:rFonts w:ascii="Times New Roman" w:hAnsi="Times New Roman" w:cs="Times New Roman"/>
          <w:sz w:val="24"/>
        </w:rPr>
      </w:pPr>
      <w:r>
        <w:rPr>
          <w:rFonts w:ascii="Times New Roman" w:hAnsi="Times New Roman" w:cs="Times New Roman"/>
          <w:sz w:val="24"/>
        </w:rPr>
        <w:t>El término censura se aplica solamente al ámbito gubernamental.</w:t>
      </w:r>
    </w:p>
    <w:p w:rsidR="00B04FB9" w:rsidRDefault="00B04FB9" w:rsidP="003F338C">
      <w:pPr>
        <w:jc w:val="both"/>
        <w:rPr>
          <w:rFonts w:ascii="Times New Roman" w:hAnsi="Times New Roman" w:cs="Times New Roman"/>
          <w:sz w:val="24"/>
        </w:rPr>
      </w:pPr>
      <w:r>
        <w:rPr>
          <w:rFonts w:ascii="Times New Roman" w:hAnsi="Times New Roman" w:cs="Times New Roman"/>
          <w:sz w:val="24"/>
        </w:rPr>
        <w:t>Como consideración especial, hay que proteger los niños, acompañar filosóficamente el desarrollo de estudios científicos que procesen información.</w:t>
      </w:r>
    </w:p>
    <w:p w:rsidR="00B04FB9" w:rsidRDefault="00B04FB9" w:rsidP="003F338C">
      <w:pPr>
        <w:jc w:val="both"/>
        <w:rPr>
          <w:rFonts w:ascii="Times New Roman" w:hAnsi="Times New Roman" w:cs="Times New Roman"/>
          <w:sz w:val="24"/>
        </w:rPr>
      </w:pPr>
      <w:r>
        <w:rPr>
          <w:rFonts w:ascii="Times New Roman" w:hAnsi="Times New Roman" w:cs="Times New Roman"/>
          <w:sz w:val="24"/>
        </w:rPr>
        <w:t xml:space="preserve">Hay que distinguir que: El respeto por el Derecho a opinar no significa que respetemos la opinión. </w:t>
      </w:r>
    </w:p>
    <w:p w:rsidR="00B04FB9" w:rsidRDefault="00B04FB9" w:rsidP="003F338C">
      <w:pPr>
        <w:jc w:val="both"/>
        <w:rPr>
          <w:rFonts w:ascii="Times New Roman" w:hAnsi="Times New Roman" w:cs="Times New Roman"/>
          <w:sz w:val="24"/>
        </w:rPr>
      </w:pPr>
      <w:r>
        <w:rPr>
          <w:rFonts w:ascii="Times New Roman" w:hAnsi="Times New Roman" w:cs="Times New Roman"/>
          <w:sz w:val="24"/>
        </w:rPr>
        <w:t>La Libertad de Expresión es una necesidad que debe ser</w:t>
      </w:r>
      <w:r w:rsidR="00842AFD">
        <w:rPr>
          <w:rFonts w:ascii="Times New Roman" w:hAnsi="Times New Roman" w:cs="Times New Roman"/>
          <w:sz w:val="24"/>
        </w:rPr>
        <w:t xml:space="preserve"> y no aparentar, de la mano de una apertura ética para respetar la naturaleza humana como ser racional, libre, moralmente adecuado al ejercicio </w:t>
      </w:r>
      <w:r w:rsidR="0015236A">
        <w:rPr>
          <w:rFonts w:ascii="Times New Roman" w:hAnsi="Times New Roman" w:cs="Times New Roman"/>
          <w:sz w:val="24"/>
        </w:rPr>
        <w:t>de los derechos individuales y económicamente propios</w:t>
      </w:r>
      <w:r w:rsidR="00842AFD">
        <w:rPr>
          <w:rFonts w:ascii="Times New Roman" w:hAnsi="Times New Roman" w:cs="Times New Roman"/>
          <w:sz w:val="24"/>
        </w:rPr>
        <w:t xml:space="preserve"> ante un mercado de ideas e intercambios de conocimientos que conllevan al progreso social.  </w:t>
      </w:r>
    </w:p>
    <w:p w:rsidR="0015236A" w:rsidRDefault="0015236A" w:rsidP="003F338C">
      <w:pPr>
        <w:jc w:val="both"/>
        <w:rPr>
          <w:rFonts w:ascii="Times New Roman" w:hAnsi="Times New Roman" w:cs="Times New Roman"/>
          <w:sz w:val="24"/>
        </w:rPr>
      </w:pPr>
    </w:p>
    <w:p w:rsidR="0015236A" w:rsidRPr="001158B8" w:rsidRDefault="0015236A" w:rsidP="0015236A">
      <w:pPr>
        <w:jc w:val="center"/>
        <w:rPr>
          <w:rFonts w:ascii="Times New Roman" w:hAnsi="Times New Roman" w:cs="Times New Roman"/>
          <w:b/>
          <w:sz w:val="32"/>
        </w:rPr>
      </w:pPr>
      <w:r w:rsidRPr="001158B8">
        <w:rPr>
          <w:rFonts w:ascii="Times New Roman" w:hAnsi="Times New Roman" w:cs="Times New Roman"/>
          <w:b/>
          <w:color w:val="385623" w:themeColor="accent6" w:themeShade="80"/>
          <w:sz w:val="32"/>
        </w:rPr>
        <w:t xml:space="preserve">Dr. </w:t>
      </w:r>
      <w:r>
        <w:rPr>
          <w:rFonts w:ascii="Times New Roman" w:hAnsi="Times New Roman" w:cs="Times New Roman"/>
          <w:b/>
          <w:color w:val="385623" w:themeColor="accent6" w:themeShade="80"/>
          <w:sz w:val="32"/>
        </w:rPr>
        <w:t xml:space="preserve">Conrado Suarez </w:t>
      </w:r>
      <w:proofErr w:type="spellStart"/>
      <w:r>
        <w:rPr>
          <w:rFonts w:ascii="Times New Roman" w:hAnsi="Times New Roman" w:cs="Times New Roman"/>
          <w:b/>
          <w:color w:val="385623" w:themeColor="accent6" w:themeShade="80"/>
          <w:sz w:val="32"/>
        </w:rPr>
        <w:t>Jofre</w:t>
      </w:r>
      <w:proofErr w:type="spellEnd"/>
    </w:p>
    <w:p w:rsidR="0015236A" w:rsidRPr="001158B8" w:rsidRDefault="0015236A" w:rsidP="0015236A">
      <w:pPr>
        <w:jc w:val="center"/>
        <w:rPr>
          <w:rFonts w:ascii="Times New Roman" w:hAnsi="Times New Roman" w:cs="Times New Roman"/>
          <w:b/>
          <w:color w:val="002060"/>
          <w:sz w:val="32"/>
        </w:rPr>
      </w:pPr>
      <w:r w:rsidRPr="001158B8">
        <w:rPr>
          <w:rFonts w:ascii="Times New Roman" w:hAnsi="Times New Roman" w:cs="Times New Roman"/>
          <w:b/>
          <w:color w:val="002060"/>
          <w:sz w:val="32"/>
        </w:rPr>
        <w:t>“</w:t>
      </w:r>
      <w:r>
        <w:rPr>
          <w:rFonts w:ascii="Times New Roman" w:hAnsi="Times New Roman" w:cs="Times New Roman"/>
          <w:b/>
          <w:color w:val="002060"/>
          <w:sz w:val="32"/>
        </w:rPr>
        <w:t>Censura indirecta, autocensura</w:t>
      </w:r>
      <w:r w:rsidRPr="001158B8">
        <w:rPr>
          <w:rFonts w:ascii="Times New Roman" w:hAnsi="Times New Roman" w:cs="Times New Roman"/>
          <w:b/>
          <w:color w:val="002060"/>
          <w:sz w:val="32"/>
        </w:rPr>
        <w:t>”</w:t>
      </w:r>
    </w:p>
    <w:p w:rsidR="0015236A" w:rsidRDefault="0015236A" w:rsidP="003F338C">
      <w:pPr>
        <w:jc w:val="both"/>
        <w:rPr>
          <w:rFonts w:ascii="Times New Roman" w:hAnsi="Times New Roman" w:cs="Times New Roman"/>
          <w:sz w:val="24"/>
        </w:rPr>
      </w:pPr>
    </w:p>
    <w:p w:rsidR="0015236A" w:rsidRDefault="0015236A" w:rsidP="003F338C">
      <w:pPr>
        <w:jc w:val="both"/>
        <w:rPr>
          <w:rFonts w:ascii="Times New Roman" w:hAnsi="Times New Roman" w:cs="Times New Roman"/>
          <w:sz w:val="24"/>
        </w:rPr>
      </w:pPr>
      <w:r>
        <w:rPr>
          <w:rFonts w:ascii="Times New Roman" w:hAnsi="Times New Roman" w:cs="Times New Roman"/>
          <w:noProof/>
          <w:sz w:val="24"/>
          <w:lang w:eastAsia="es-AR"/>
        </w:rPr>
        <w:drawing>
          <wp:anchor distT="0" distB="0" distL="114300" distR="114300" simplePos="0" relativeHeight="251663360" behindDoc="1" locked="0" layoutInCell="1" allowOverlap="1">
            <wp:simplePos x="0" y="0"/>
            <wp:positionH relativeFrom="column">
              <wp:posOffset>635</wp:posOffset>
            </wp:positionH>
            <wp:positionV relativeFrom="paragraph">
              <wp:posOffset>3810</wp:posOffset>
            </wp:positionV>
            <wp:extent cx="2438400" cy="2948940"/>
            <wp:effectExtent l="0" t="0" r="0" b="3810"/>
            <wp:wrapTight wrapText="bothSides">
              <wp:wrapPolygon edited="0">
                <wp:start x="0" y="0"/>
                <wp:lineTo x="0" y="21488"/>
                <wp:lineTo x="21431" y="21488"/>
                <wp:lineTo x="21431"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yer Conrado Suarez Jofre.jpg"/>
                    <pic:cNvPicPr/>
                  </pic:nvPicPr>
                  <pic:blipFill rotWithShape="1">
                    <a:blip r:embed="rId12" cstate="print">
                      <a:extLst>
                        <a:ext uri="{28A0092B-C50C-407E-A947-70E740481C1C}">
                          <a14:useLocalDpi xmlns:a14="http://schemas.microsoft.com/office/drawing/2010/main" val="0"/>
                        </a:ext>
                      </a:extLst>
                    </a:blip>
                    <a:srcRect l="-1" t="37011" r="61299" b="7472"/>
                    <a:stretch/>
                  </pic:blipFill>
                  <pic:spPr bwMode="auto">
                    <a:xfrm>
                      <a:off x="0" y="0"/>
                      <a:ext cx="2438400" cy="294894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rPr>
        <w:t>La organización social depende de la dimensión que tengamos de nuestras libertades y autonomías individuales.</w:t>
      </w:r>
    </w:p>
    <w:p w:rsidR="0015236A" w:rsidRDefault="0015236A" w:rsidP="003F338C">
      <w:pPr>
        <w:jc w:val="both"/>
        <w:rPr>
          <w:rFonts w:ascii="Times New Roman" w:hAnsi="Times New Roman" w:cs="Times New Roman"/>
          <w:sz w:val="24"/>
        </w:rPr>
      </w:pPr>
      <w:r>
        <w:rPr>
          <w:rFonts w:ascii="Times New Roman" w:hAnsi="Times New Roman" w:cs="Times New Roman"/>
          <w:sz w:val="24"/>
        </w:rPr>
        <w:t>La censura directa es la obtención de una venia para exteriorizar lo que pensamos.</w:t>
      </w:r>
    </w:p>
    <w:p w:rsidR="0015236A" w:rsidRDefault="0015236A" w:rsidP="003F338C">
      <w:pPr>
        <w:jc w:val="both"/>
        <w:rPr>
          <w:rFonts w:ascii="Times New Roman" w:hAnsi="Times New Roman" w:cs="Times New Roman"/>
          <w:sz w:val="24"/>
        </w:rPr>
      </w:pPr>
      <w:r>
        <w:rPr>
          <w:rFonts w:ascii="Times New Roman" w:hAnsi="Times New Roman" w:cs="Times New Roman"/>
          <w:sz w:val="24"/>
        </w:rPr>
        <w:t>La censura indirecta es a partir de una pauta oficial o privada que derive en una difícil tensión entre la Libertad de expresión y el Derecho al honor, si bien no van a priori con las pautas, si es causa preexistente en la comunicación.</w:t>
      </w:r>
    </w:p>
    <w:p w:rsidR="0015236A" w:rsidRDefault="0015236A" w:rsidP="003F338C">
      <w:pPr>
        <w:jc w:val="both"/>
        <w:rPr>
          <w:rFonts w:ascii="Times New Roman" w:hAnsi="Times New Roman" w:cs="Times New Roman"/>
          <w:sz w:val="24"/>
        </w:rPr>
      </w:pPr>
      <w:r>
        <w:rPr>
          <w:rFonts w:ascii="Times New Roman" w:hAnsi="Times New Roman" w:cs="Times New Roman"/>
          <w:sz w:val="24"/>
        </w:rPr>
        <w:t xml:space="preserve">La censura surge de la pregunta: ¿Qué me va a pasar después? </w:t>
      </w:r>
    </w:p>
    <w:p w:rsidR="0015236A" w:rsidRDefault="0015236A" w:rsidP="003F338C">
      <w:pPr>
        <w:jc w:val="both"/>
        <w:rPr>
          <w:rFonts w:ascii="Times New Roman" w:hAnsi="Times New Roman" w:cs="Times New Roman"/>
          <w:sz w:val="24"/>
        </w:rPr>
      </w:pPr>
      <w:r>
        <w:rPr>
          <w:rFonts w:ascii="Times New Roman" w:hAnsi="Times New Roman" w:cs="Times New Roman"/>
          <w:sz w:val="24"/>
        </w:rPr>
        <w:t>Cuando se tiene que dar respuesta viene el proceso de autocensura.</w:t>
      </w:r>
    </w:p>
    <w:p w:rsidR="0015236A" w:rsidRDefault="0015236A" w:rsidP="003F338C">
      <w:pPr>
        <w:jc w:val="both"/>
        <w:rPr>
          <w:rFonts w:ascii="Times New Roman" w:hAnsi="Times New Roman" w:cs="Times New Roman"/>
          <w:sz w:val="24"/>
        </w:rPr>
      </w:pPr>
      <w:r>
        <w:rPr>
          <w:rFonts w:ascii="Times New Roman" w:hAnsi="Times New Roman" w:cs="Times New Roman"/>
          <w:sz w:val="24"/>
        </w:rPr>
        <w:t xml:space="preserve">Proceso letal dentro de la Libertad de Expresión, en vez de lograr el equilibrio en el derecho al honor, hay una discusión discursiva a la tranquilidad. </w:t>
      </w:r>
    </w:p>
    <w:p w:rsidR="0015236A" w:rsidRDefault="0015236A" w:rsidP="003F338C">
      <w:pPr>
        <w:jc w:val="both"/>
        <w:rPr>
          <w:rFonts w:ascii="Times New Roman" w:hAnsi="Times New Roman" w:cs="Times New Roman"/>
          <w:sz w:val="24"/>
        </w:rPr>
      </w:pPr>
      <w:r>
        <w:rPr>
          <w:rFonts w:ascii="Times New Roman" w:hAnsi="Times New Roman" w:cs="Times New Roman"/>
          <w:sz w:val="24"/>
        </w:rPr>
        <w:t>En la libertad de expresión esta la ausencia de obstáculos para desarrollar nuestras</w:t>
      </w:r>
      <w:r w:rsidR="00632EFE">
        <w:rPr>
          <w:rFonts w:ascii="Times New Roman" w:hAnsi="Times New Roman" w:cs="Times New Roman"/>
          <w:sz w:val="24"/>
        </w:rPr>
        <w:t xml:space="preserve"> voliciones, que no hayan elementos externos que impidan el libre albedrío.</w:t>
      </w:r>
    </w:p>
    <w:p w:rsidR="00632EFE" w:rsidRDefault="00632EFE" w:rsidP="003F338C">
      <w:pPr>
        <w:jc w:val="both"/>
        <w:rPr>
          <w:rFonts w:ascii="Times New Roman" w:hAnsi="Times New Roman" w:cs="Times New Roman"/>
          <w:sz w:val="24"/>
        </w:rPr>
      </w:pPr>
      <w:r>
        <w:rPr>
          <w:rFonts w:ascii="Times New Roman" w:hAnsi="Times New Roman" w:cs="Times New Roman"/>
          <w:sz w:val="24"/>
        </w:rPr>
        <w:t>Con la Libertad de expresión no alcanzan recursos jurídicos formales para eliminar obstáculos.</w:t>
      </w:r>
    </w:p>
    <w:p w:rsidR="00632EFE" w:rsidRDefault="00632EFE" w:rsidP="003F338C">
      <w:pPr>
        <w:jc w:val="both"/>
        <w:rPr>
          <w:rFonts w:ascii="Times New Roman" w:hAnsi="Times New Roman" w:cs="Times New Roman"/>
          <w:sz w:val="24"/>
        </w:rPr>
      </w:pPr>
      <w:r>
        <w:rPr>
          <w:rFonts w:ascii="Times New Roman" w:hAnsi="Times New Roman" w:cs="Times New Roman"/>
          <w:sz w:val="24"/>
        </w:rPr>
        <w:t xml:space="preserve">Nosotros pertenecemos a la sociedad de manera que pertenecemos a grupos de reconocimientos, entonces es más fácil, más conveniente decir lo que garantice pertenecer a esos grupos. La libertad de expresión a veces es ejercer el quedar cuestionado y objetado por esos grupos. Es más fácil y conveniente decir lo que nos garantiza pertenecer a esos ámbitos que la búsqueda de la verdad. </w:t>
      </w:r>
    </w:p>
    <w:p w:rsidR="00DC54D3" w:rsidRDefault="00DC54D3" w:rsidP="003F338C">
      <w:pPr>
        <w:jc w:val="both"/>
        <w:rPr>
          <w:rFonts w:ascii="Times New Roman" w:hAnsi="Times New Roman" w:cs="Times New Roman"/>
          <w:sz w:val="24"/>
        </w:rPr>
      </w:pPr>
    </w:p>
    <w:p w:rsidR="00632EFE" w:rsidRDefault="00632EFE" w:rsidP="003F338C">
      <w:pPr>
        <w:jc w:val="both"/>
        <w:rPr>
          <w:rFonts w:ascii="Times New Roman" w:hAnsi="Times New Roman" w:cs="Times New Roman"/>
          <w:sz w:val="24"/>
        </w:rPr>
      </w:pPr>
      <w:r>
        <w:rPr>
          <w:rFonts w:ascii="Times New Roman" w:hAnsi="Times New Roman" w:cs="Times New Roman"/>
          <w:sz w:val="24"/>
        </w:rPr>
        <w:t xml:space="preserve">Gozar de nuestros derechos requiere del esfuerzo personal con los elementos dados, visualizados en aquella metáfora con que nos desafiaba Ingmar Bergman: “El huevo de la serpiente”. El problema no está en la criatura que se gesta adentro, sino en aquellos que pasivamente la ven crecer. </w:t>
      </w:r>
    </w:p>
    <w:p w:rsidR="00E456B9" w:rsidRDefault="00E456B9" w:rsidP="003F338C">
      <w:pPr>
        <w:jc w:val="both"/>
        <w:rPr>
          <w:rFonts w:ascii="Times New Roman" w:hAnsi="Times New Roman" w:cs="Times New Roman"/>
          <w:sz w:val="24"/>
        </w:rPr>
      </w:pPr>
    </w:p>
    <w:p w:rsidR="00E456B9" w:rsidRPr="001158B8" w:rsidRDefault="00E456B9" w:rsidP="00E456B9">
      <w:pPr>
        <w:jc w:val="center"/>
        <w:rPr>
          <w:rFonts w:ascii="Times New Roman" w:hAnsi="Times New Roman" w:cs="Times New Roman"/>
          <w:b/>
          <w:sz w:val="32"/>
        </w:rPr>
      </w:pPr>
      <w:r>
        <w:rPr>
          <w:rFonts w:ascii="Times New Roman" w:hAnsi="Times New Roman" w:cs="Times New Roman"/>
          <w:b/>
          <w:color w:val="385623" w:themeColor="accent6" w:themeShade="80"/>
          <w:sz w:val="32"/>
        </w:rPr>
        <w:t xml:space="preserve">Lic. Guillermo </w:t>
      </w:r>
      <w:proofErr w:type="spellStart"/>
      <w:r>
        <w:rPr>
          <w:rFonts w:ascii="Times New Roman" w:hAnsi="Times New Roman" w:cs="Times New Roman"/>
          <w:b/>
          <w:color w:val="385623" w:themeColor="accent6" w:themeShade="80"/>
          <w:sz w:val="32"/>
        </w:rPr>
        <w:t>Torraga</w:t>
      </w:r>
      <w:proofErr w:type="spellEnd"/>
    </w:p>
    <w:p w:rsidR="00E456B9" w:rsidRPr="001158B8" w:rsidRDefault="00E456B9" w:rsidP="00E456B9">
      <w:pPr>
        <w:jc w:val="center"/>
        <w:rPr>
          <w:rFonts w:ascii="Times New Roman" w:hAnsi="Times New Roman" w:cs="Times New Roman"/>
          <w:b/>
          <w:color w:val="002060"/>
          <w:sz w:val="32"/>
        </w:rPr>
      </w:pPr>
      <w:r w:rsidRPr="001158B8">
        <w:rPr>
          <w:rFonts w:ascii="Times New Roman" w:hAnsi="Times New Roman" w:cs="Times New Roman"/>
          <w:b/>
          <w:color w:val="002060"/>
          <w:sz w:val="32"/>
        </w:rPr>
        <w:t>“</w:t>
      </w:r>
      <w:r>
        <w:rPr>
          <w:rFonts w:ascii="Times New Roman" w:hAnsi="Times New Roman" w:cs="Times New Roman"/>
          <w:b/>
          <w:color w:val="002060"/>
          <w:sz w:val="32"/>
        </w:rPr>
        <w:t>El periodismo como instrumento político</w:t>
      </w:r>
      <w:r w:rsidRPr="001158B8">
        <w:rPr>
          <w:rFonts w:ascii="Times New Roman" w:hAnsi="Times New Roman" w:cs="Times New Roman"/>
          <w:b/>
          <w:color w:val="002060"/>
          <w:sz w:val="32"/>
        </w:rPr>
        <w:t>”</w:t>
      </w:r>
    </w:p>
    <w:p w:rsidR="00E456B9" w:rsidRDefault="00E456B9" w:rsidP="003F338C">
      <w:pPr>
        <w:jc w:val="both"/>
        <w:rPr>
          <w:rFonts w:ascii="Times New Roman" w:hAnsi="Times New Roman" w:cs="Times New Roman"/>
          <w:sz w:val="24"/>
        </w:rPr>
      </w:pPr>
    </w:p>
    <w:p w:rsidR="00E456B9" w:rsidRDefault="00E456B9" w:rsidP="003F338C">
      <w:pPr>
        <w:jc w:val="both"/>
        <w:rPr>
          <w:rFonts w:ascii="Times New Roman" w:hAnsi="Times New Roman" w:cs="Times New Roman"/>
          <w:sz w:val="24"/>
        </w:rPr>
      </w:pPr>
      <w:r>
        <w:rPr>
          <w:rFonts w:ascii="Times New Roman" w:hAnsi="Times New Roman" w:cs="Times New Roman"/>
          <w:noProof/>
          <w:sz w:val="24"/>
          <w:lang w:eastAsia="es-AR"/>
        </w:rPr>
        <w:drawing>
          <wp:anchor distT="0" distB="0" distL="114300" distR="114300" simplePos="0" relativeHeight="251664384" behindDoc="1" locked="0" layoutInCell="1" allowOverlap="1">
            <wp:simplePos x="0" y="0"/>
            <wp:positionH relativeFrom="column">
              <wp:posOffset>635</wp:posOffset>
            </wp:positionH>
            <wp:positionV relativeFrom="paragraph">
              <wp:posOffset>1905</wp:posOffset>
            </wp:positionV>
            <wp:extent cx="2207598" cy="2727960"/>
            <wp:effectExtent l="0" t="0" r="2540" b="0"/>
            <wp:wrapTight wrapText="bothSides">
              <wp:wrapPolygon edited="0">
                <wp:start x="0" y="0"/>
                <wp:lineTo x="0" y="21419"/>
                <wp:lineTo x="21438" y="21419"/>
                <wp:lineTo x="21438"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yer Guillermo Torraga.jpg"/>
                    <pic:cNvPicPr/>
                  </pic:nvPicPr>
                  <pic:blipFill rotWithShape="1">
                    <a:blip r:embed="rId13" cstate="print">
                      <a:extLst>
                        <a:ext uri="{28A0092B-C50C-407E-A947-70E740481C1C}">
                          <a14:useLocalDpi xmlns:a14="http://schemas.microsoft.com/office/drawing/2010/main" val="0"/>
                        </a:ext>
                      </a:extLst>
                    </a:blip>
                    <a:srcRect t="37011" r="66136" b="13354"/>
                    <a:stretch/>
                  </pic:blipFill>
                  <pic:spPr bwMode="auto">
                    <a:xfrm>
                      <a:off x="0" y="0"/>
                      <a:ext cx="2207598" cy="2727960"/>
                    </a:xfrm>
                    <a:prstGeom prst="rect">
                      <a:avLst/>
                    </a:prstGeom>
                    <a:ln>
                      <a:noFill/>
                    </a:ln>
                    <a:extLst>
                      <a:ext uri="{53640926-AAD7-44D8-BBD7-CCE9431645EC}">
                        <a14:shadowObscured xmlns:a14="http://schemas.microsoft.com/office/drawing/2010/main"/>
                      </a:ext>
                    </a:extLst>
                  </pic:spPr>
                </pic:pic>
              </a:graphicData>
            </a:graphic>
          </wp:anchor>
        </w:drawing>
      </w:r>
      <w:r w:rsidR="00EB5AD8">
        <w:rPr>
          <w:rFonts w:ascii="Times New Roman" w:hAnsi="Times New Roman" w:cs="Times New Roman"/>
          <w:sz w:val="24"/>
        </w:rPr>
        <w:t xml:space="preserve">Desde los primeros acontecimientos políticos, los medios tuvieron su participación. </w:t>
      </w:r>
    </w:p>
    <w:p w:rsidR="00EB5AD8" w:rsidRDefault="00EB5AD8" w:rsidP="003F338C">
      <w:pPr>
        <w:jc w:val="both"/>
        <w:rPr>
          <w:rFonts w:ascii="Times New Roman" w:hAnsi="Times New Roman" w:cs="Times New Roman"/>
          <w:sz w:val="24"/>
        </w:rPr>
      </w:pPr>
      <w:r>
        <w:rPr>
          <w:rFonts w:ascii="Times New Roman" w:hAnsi="Times New Roman" w:cs="Times New Roman"/>
          <w:sz w:val="24"/>
        </w:rPr>
        <w:t xml:space="preserve">Si consideramos que Mariano Moreno era abogado, periodista y político. Belgrano intelectual, economista, militar, periodista. Sarmiento político, escritor, docente, militar. </w:t>
      </w:r>
    </w:p>
    <w:p w:rsidR="00EB5AD8" w:rsidRDefault="00EB5AD8" w:rsidP="003F338C">
      <w:pPr>
        <w:jc w:val="both"/>
        <w:rPr>
          <w:rFonts w:ascii="Times New Roman" w:hAnsi="Times New Roman" w:cs="Times New Roman"/>
          <w:sz w:val="24"/>
        </w:rPr>
      </w:pPr>
      <w:r>
        <w:rPr>
          <w:rFonts w:ascii="Times New Roman" w:hAnsi="Times New Roman" w:cs="Times New Roman"/>
          <w:sz w:val="24"/>
        </w:rPr>
        <w:t>El periodismo y la política vienen de un lugar común.</w:t>
      </w:r>
    </w:p>
    <w:p w:rsidR="00EB5AD8" w:rsidRDefault="00EB5AD8" w:rsidP="003F338C">
      <w:pPr>
        <w:jc w:val="both"/>
        <w:rPr>
          <w:rFonts w:ascii="Times New Roman" w:hAnsi="Times New Roman" w:cs="Times New Roman"/>
          <w:sz w:val="24"/>
        </w:rPr>
      </w:pPr>
      <w:r>
        <w:rPr>
          <w:rFonts w:ascii="Times New Roman" w:hAnsi="Times New Roman" w:cs="Times New Roman"/>
          <w:sz w:val="24"/>
        </w:rPr>
        <w:t>Durante la Revolución Francesa en 1631 se omitió publicar sobre la revolución, los que leían que no eran tantos, empezaron con anexos que contaban lo que era la asamblea.</w:t>
      </w:r>
    </w:p>
    <w:p w:rsidR="00EB5AD8" w:rsidRDefault="00EB5AD8" w:rsidP="003F338C">
      <w:pPr>
        <w:jc w:val="both"/>
        <w:rPr>
          <w:rFonts w:ascii="Times New Roman" w:hAnsi="Times New Roman" w:cs="Times New Roman"/>
          <w:sz w:val="24"/>
        </w:rPr>
      </w:pPr>
      <w:r>
        <w:rPr>
          <w:rFonts w:ascii="Times New Roman" w:hAnsi="Times New Roman" w:cs="Times New Roman"/>
          <w:sz w:val="24"/>
        </w:rPr>
        <w:t xml:space="preserve">Se mataron algunos críticos y otros terminaron en la guillotina porque los diarios se utilizaban para acusar órganos de ataques y de defensa. </w:t>
      </w:r>
    </w:p>
    <w:p w:rsidR="00632EFE" w:rsidRDefault="00EB5AD8" w:rsidP="003F338C">
      <w:pPr>
        <w:jc w:val="both"/>
        <w:rPr>
          <w:rFonts w:ascii="Times New Roman" w:hAnsi="Times New Roman" w:cs="Times New Roman"/>
          <w:sz w:val="24"/>
        </w:rPr>
      </w:pPr>
      <w:r>
        <w:rPr>
          <w:rFonts w:ascii="Times New Roman" w:hAnsi="Times New Roman" w:cs="Times New Roman"/>
          <w:sz w:val="24"/>
        </w:rPr>
        <w:t xml:space="preserve">El monitor Universal, diario oficial con Napoleón </w:t>
      </w:r>
      <w:r w:rsidR="00B524B2">
        <w:rPr>
          <w:rFonts w:ascii="Times New Roman" w:hAnsi="Times New Roman" w:cs="Times New Roman"/>
          <w:sz w:val="24"/>
        </w:rPr>
        <w:t>pasó</w:t>
      </w:r>
      <w:r>
        <w:rPr>
          <w:rFonts w:ascii="Times New Roman" w:hAnsi="Times New Roman" w:cs="Times New Roman"/>
          <w:sz w:val="24"/>
        </w:rPr>
        <w:t xml:space="preserve"> a ser un folletín propagandista, es decir, salvo la decapitación, todo vuelve.  </w:t>
      </w:r>
    </w:p>
    <w:p w:rsidR="00B524B2" w:rsidRDefault="00B524B2" w:rsidP="003F338C">
      <w:pPr>
        <w:jc w:val="both"/>
        <w:rPr>
          <w:rFonts w:ascii="Times New Roman" w:hAnsi="Times New Roman" w:cs="Times New Roman"/>
          <w:sz w:val="24"/>
        </w:rPr>
      </w:pPr>
      <w:r>
        <w:rPr>
          <w:rFonts w:ascii="Times New Roman" w:hAnsi="Times New Roman" w:cs="Times New Roman"/>
          <w:sz w:val="24"/>
        </w:rPr>
        <w:t xml:space="preserve">La presencia política y periodismo es una sola cosa. </w:t>
      </w:r>
    </w:p>
    <w:p w:rsidR="00B524B2" w:rsidRDefault="00B524B2" w:rsidP="003F338C">
      <w:pPr>
        <w:jc w:val="both"/>
        <w:rPr>
          <w:rFonts w:ascii="Times New Roman" w:hAnsi="Times New Roman" w:cs="Times New Roman"/>
          <w:sz w:val="24"/>
        </w:rPr>
      </w:pPr>
      <w:r>
        <w:rPr>
          <w:rFonts w:ascii="Times New Roman" w:hAnsi="Times New Roman" w:cs="Times New Roman"/>
          <w:sz w:val="24"/>
        </w:rPr>
        <w:t xml:space="preserve">En Argentina a telégrafo mercantil, fundado por Belgrano, le cortaron los recursos para que desapareciera. </w:t>
      </w:r>
    </w:p>
    <w:p w:rsidR="00B524B2" w:rsidRDefault="00B524B2" w:rsidP="003F338C">
      <w:pPr>
        <w:jc w:val="both"/>
        <w:rPr>
          <w:rFonts w:ascii="Times New Roman" w:hAnsi="Times New Roman" w:cs="Times New Roman"/>
          <w:sz w:val="24"/>
        </w:rPr>
      </w:pPr>
      <w:r>
        <w:rPr>
          <w:rFonts w:ascii="Times New Roman" w:hAnsi="Times New Roman" w:cs="Times New Roman"/>
          <w:sz w:val="24"/>
        </w:rPr>
        <w:t xml:space="preserve">La Gaceta de Buenos Aires oficialista, </w:t>
      </w:r>
      <w:r w:rsidR="00DA22FE">
        <w:rPr>
          <w:rFonts w:ascii="Times New Roman" w:hAnsi="Times New Roman" w:cs="Times New Roman"/>
          <w:sz w:val="24"/>
        </w:rPr>
        <w:t>órgano de difusión de la revolución de mayo, escrito por Castelli, Moreno, hasta que le molestó a Rivadavia, siempre una cuestión política.</w:t>
      </w:r>
    </w:p>
    <w:p w:rsidR="00DA22FE" w:rsidRDefault="00DA22FE" w:rsidP="003F338C">
      <w:pPr>
        <w:jc w:val="both"/>
        <w:rPr>
          <w:rFonts w:ascii="Times New Roman" w:hAnsi="Times New Roman" w:cs="Times New Roman"/>
          <w:sz w:val="24"/>
        </w:rPr>
      </w:pPr>
      <w:r>
        <w:rPr>
          <w:rFonts w:ascii="Times New Roman" w:hAnsi="Times New Roman" w:cs="Times New Roman"/>
          <w:sz w:val="24"/>
        </w:rPr>
        <w:t xml:space="preserve">El Zonda criticó al Gobierno, </w:t>
      </w:r>
      <w:r w:rsidR="0024268F">
        <w:rPr>
          <w:rFonts w:ascii="Times New Roman" w:hAnsi="Times New Roman" w:cs="Times New Roman"/>
          <w:sz w:val="24"/>
        </w:rPr>
        <w:t>duraron</w:t>
      </w:r>
      <w:r>
        <w:rPr>
          <w:rFonts w:ascii="Times New Roman" w:hAnsi="Times New Roman" w:cs="Times New Roman"/>
          <w:sz w:val="24"/>
        </w:rPr>
        <w:t xml:space="preserve"> seis ediciones, lo acorralan con impuestos, mandan a Sarmiento a la Cárcel por no pagarlos, es decir, lo censuran con impuestos. </w:t>
      </w:r>
    </w:p>
    <w:p w:rsidR="00DA22FE" w:rsidRDefault="00DA22FE" w:rsidP="003F338C">
      <w:pPr>
        <w:jc w:val="both"/>
        <w:rPr>
          <w:rFonts w:ascii="Times New Roman" w:hAnsi="Times New Roman" w:cs="Times New Roman"/>
          <w:sz w:val="24"/>
        </w:rPr>
      </w:pPr>
      <w:r>
        <w:rPr>
          <w:rFonts w:ascii="Times New Roman" w:hAnsi="Times New Roman" w:cs="Times New Roman"/>
          <w:sz w:val="24"/>
        </w:rPr>
        <w:t xml:space="preserve">Al igual que en Francia, en Argentina se criticó la asunción de Irigoyen, cuando asumió Perón no lo anunciaron, denunciaron por pagos de impuestos, encarcelaban, solicitaban vender bajo amenazas, siempre por ideologías. </w:t>
      </w:r>
    </w:p>
    <w:p w:rsidR="0024268F" w:rsidRDefault="0024268F" w:rsidP="003F338C">
      <w:pPr>
        <w:jc w:val="both"/>
        <w:rPr>
          <w:rFonts w:ascii="Times New Roman" w:hAnsi="Times New Roman" w:cs="Times New Roman"/>
          <w:sz w:val="24"/>
        </w:rPr>
      </w:pPr>
    </w:p>
    <w:p w:rsidR="00DC54D3" w:rsidRDefault="00DC54D3" w:rsidP="003F338C">
      <w:pPr>
        <w:jc w:val="both"/>
        <w:rPr>
          <w:rFonts w:ascii="Times New Roman" w:hAnsi="Times New Roman" w:cs="Times New Roman"/>
          <w:sz w:val="24"/>
        </w:rPr>
      </w:pPr>
    </w:p>
    <w:p w:rsidR="0024268F" w:rsidRDefault="0024268F" w:rsidP="0024268F">
      <w:pPr>
        <w:jc w:val="center"/>
        <w:rPr>
          <w:rFonts w:ascii="Times New Roman" w:hAnsi="Times New Roman" w:cs="Times New Roman"/>
          <w:b/>
          <w:color w:val="385623" w:themeColor="accent6" w:themeShade="80"/>
          <w:sz w:val="32"/>
        </w:rPr>
      </w:pPr>
    </w:p>
    <w:p w:rsidR="00DC54D3" w:rsidRDefault="00DC54D3" w:rsidP="0024268F">
      <w:pPr>
        <w:jc w:val="center"/>
        <w:rPr>
          <w:rFonts w:ascii="Times New Roman" w:hAnsi="Times New Roman" w:cs="Times New Roman"/>
          <w:b/>
          <w:color w:val="385623" w:themeColor="accent6" w:themeShade="80"/>
          <w:sz w:val="32"/>
        </w:rPr>
      </w:pPr>
    </w:p>
    <w:p w:rsidR="0024268F" w:rsidRPr="001158B8" w:rsidRDefault="0024268F" w:rsidP="0024268F">
      <w:pPr>
        <w:jc w:val="center"/>
        <w:rPr>
          <w:rFonts w:ascii="Times New Roman" w:hAnsi="Times New Roman" w:cs="Times New Roman"/>
          <w:b/>
          <w:sz w:val="32"/>
        </w:rPr>
      </w:pPr>
      <w:r>
        <w:rPr>
          <w:rFonts w:ascii="Times New Roman" w:hAnsi="Times New Roman" w:cs="Times New Roman"/>
          <w:b/>
          <w:color w:val="385623" w:themeColor="accent6" w:themeShade="80"/>
          <w:sz w:val="32"/>
        </w:rPr>
        <w:t>Ricardo Olivera</w:t>
      </w:r>
    </w:p>
    <w:p w:rsidR="0024268F" w:rsidRDefault="0024268F" w:rsidP="0024268F">
      <w:pPr>
        <w:jc w:val="center"/>
        <w:rPr>
          <w:rFonts w:ascii="Times New Roman" w:hAnsi="Times New Roman" w:cs="Times New Roman"/>
          <w:b/>
          <w:color w:val="002060"/>
          <w:sz w:val="32"/>
        </w:rPr>
      </w:pPr>
      <w:r w:rsidRPr="001158B8">
        <w:rPr>
          <w:rFonts w:ascii="Times New Roman" w:hAnsi="Times New Roman" w:cs="Times New Roman"/>
          <w:b/>
          <w:color w:val="002060"/>
          <w:sz w:val="32"/>
        </w:rPr>
        <w:t>“</w:t>
      </w:r>
      <w:r>
        <w:rPr>
          <w:rFonts w:ascii="Times New Roman" w:hAnsi="Times New Roman" w:cs="Times New Roman"/>
          <w:b/>
          <w:color w:val="002060"/>
          <w:sz w:val="32"/>
        </w:rPr>
        <w:t>Nuevos modos de Censura a la Prensa</w:t>
      </w:r>
      <w:r w:rsidRPr="001158B8">
        <w:rPr>
          <w:rFonts w:ascii="Times New Roman" w:hAnsi="Times New Roman" w:cs="Times New Roman"/>
          <w:b/>
          <w:color w:val="002060"/>
          <w:sz w:val="32"/>
        </w:rPr>
        <w:t>”</w:t>
      </w:r>
    </w:p>
    <w:p w:rsidR="0024268F" w:rsidRDefault="0024268F" w:rsidP="0024268F">
      <w:pPr>
        <w:jc w:val="center"/>
        <w:rPr>
          <w:rFonts w:ascii="Times New Roman" w:hAnsi="Times New Roman" w:cs="Times New Roman"/>
          <w:b/>
          <w:color w:val="002060"/>
          <w:sz w:val="32"/>
        </w:rPr>
      </w:pPr>
    </w:p>
    <w:p w:rsidR="0024268F" w:rsidRDefault="0024268F" w:rsidP="0024268F">
      <w:pPr>
        <w:rPr>
          <w:rFonts w:ascii="Times New Roman" w:hAnsi="Times New Roman" w:cs="Times New Roman"/>
          <w:sz w:val="24"/>
        </w:rPr>
      </w:pPr>
      <w:r w:rsidRPr="0024268F">
        <w:rPr>
          <w:rFonts w:ascii="Times New Roman" w:hAnsi="Times New Roman" w:cs="Times New Roman"/>
          <w:b/>
          <w:noProof/>
          <w:sz w:val="32"/>
          <w:lang w:eastAsia="es-AR"/>
        </w:rPr>
        <w:drawing>
          <wp:anchor distT="0" distB="0" distL="114300" distR="114300" simplePos="0" relativeHeight="251665408" behindDoc="1" locked="0" layoutInCell="1" allowOverlap="1">
            <wp:simplePos x="0" y="0"/>
            <wp:positionH relativeFrom="column">
              <wp:posOffset>635</wp:posOffset>
            </wp:positionH>
            <wp:positionV relativeFrom="paragraph">
              <wp:posOffset>-2540</wp:posOffset>
            </wp:positionV>
            <wp:extent cx="2446020" cy="2948940"/>
            <wp:effectExtent l="0" t="0" r="0" b="3810"/>
            <wp:wrapTight wrapText="bothSides">
              <wp:wrapPolygon edited="0">
                <wp:start x="0" y="0"/>
                <wp:lineTo x="0" y="21488"/>
                <wp:lineTo x="21364" y="21488"/>
                <wp:lineTo x="2136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yer Ricardo Olivera.jpg"/>
                    <pic:cNvPicPr/>
                  </pic:nvPicPr>
                  <pic:blipFill rotWithShape="1">
                    <a:blip r:embed="rId14" cstate="print">
                      <a:extLst>
                        <a:ext uri="{28A0092B-C50C-407E-A947-70E740481C1C}">
                          <a14:useLocalDpi xmlns:a14="http://schemas.microsoft.com/office/drawing/2010/main" val="0"/>
                        </a:ext>
                      </a:extLst>
                    </a:blip>
                    <a:srcRect t="37586" r="61177" b="6897"/>
                    <a:stretch/>
                  </pic:blipFill>
                  <pic:spPr bwMode="auto">
                    <a:xfrm>
                      <a:off x="0" y="0"/>
                      <a:ext cx="2446020" cy="2948940"/>
                    </a:xfrm>
                    <a:prstGeom prst="rect">
                      <a:avLst/>
                    </a:prstGeom>
                    <a:ln>
                      <a:noFill/>
                    </a:ln>
                    <a:extLst>
                      <a:ext uri="{53640926-AAD7-44D8-BBD7-CCE9431645EC}">
                        <a14:shadowObscured xmlns:a14="http://schemas.microsoft.com/office/drawing/2010/main"/>
                      </a:ext>
                    </a:extLst>
                  </pic:spPr>
                </pic:pic>
              </a:graphicData>
            </a:graphic>
          </wp:anchor>
        </w:drawing>
      </w:r>
      <w:r w:rsidRPr="0024268F">
        <w:rPr>
          <w:rFonts w:ascii="Times New Roman" w:hAnsi="Times New Roman" w:cs="Times New Roman"/>
          <w:sz w:val="24"/>
        </w:rPr>
        <w:t>Temas tratados por la Sociedad Interamericana de prensa</w:t>
      </w:r>
      <w:r>
        <w:rPr>
          <w:rFonts w:ascii="Times New Roman" w:hAnsi="Times New Roman" w:cs="Times New Roman"/>
          <w:sz w:val="24"/>
        </w:rPr>
        <w:t xml:space="preserve">, las listas negras, censuras a películas. Hoy las censuras son sutiles, no dan la cara. </w:t>
      </w:r>
    </w:p>
    <w:p w:rsidR="0024268F" w:rsidRDefault="0024268F" w:rsidP="0024268F">
      <w:pPr>
        <w:rPr>
          <w:rFonts w:ascii="Times New Roman" w:hAnsi="Times New Roman" w:cs="Times New Roman"/>
          <w:sz w:val="24"/>
        </w:rPr>
      </w:pPr>
      <w:r>
        <w:rPr>
          <w:rFonts w:ascii="Times New Roman" w:hAnsi="Times New Roman" w:cs="Times New Roman"/>
          <w:sz w:val="24"/>
        </w:rPr>
        <w:t xml:space="preserve">La más común es establecer un código de legislación ética moral, en época militar lo que no gustaba era ilegal. </w:t>
      </w:r>
    </w:p>
    <w:p w:rsidR="0024268F" w:rsidRDefault="0024268F" w:rsidP="0024268F">
      <w:pPr>
        <w:rPr>
          <w:rFonts w:ascii="Times New Roman" w:hAnsi="Times New Roman" w:cs="Times New Roman"/>
          <w:sz w:val="24"/>
        </w:rPr>
      </w:pPr>
      <w:r>
        <w:rPr>
          <w:rFonts w:ascii="Times New Roman" w:hAnsi="Times New Roman" w:cs="Times New Roman"/>
          <w:sz w:val="24"/>
        </w:rPr>
        <w:t xml:space="preserve">Otras se </w:t>
      </w:r>
      <w:r w:rsidR="005B06AE">
        <w:rPr>
          <w:rFonts w:ascii="Times New Roman" w:hAnsi="Times New Roman" w:cs="Times New Roman"/>
          <w:sz w:val="24"/>
        </w:rPr>
        <w:t>piden</w:t>
      </w:r>
      <w:r>
        <w:rPr>
          <w:rFonts w:ascii="Times New Roman" w:hAnsi="Times New Roman" w:cs="Times New Roman"/>
          <w:sz w:val="24"/>
        </w:rPr>
        <w:t xml:space="preserve"> defender el territorio con un periodismo responsable que obliga a una autocensura. </w:t>
      </w:r>
    </w:p>
    <w:p w:rsidR="0024268F" w:rsidRDefault="0024268F" w:rsidP="0024268F">
      <w:pPr>
        <w:rPr>
          <w:rFonts w:ascii="Times New Roman" w:hAnsi="Times New Roman" w:cs="Times New Roman"/>
          <w:sz w:val="24"/>
        </w:rPr>
      </w:pPr>
      <w:r>
        <w:rPr>
          <w:rFonts w:ascii="Times New Roman" w:hAnsi="Times New Roman" w:cs="Times New Roman"/>
          <w:sz w:val="24"/>
        </w:rPr>
        <w:t xml:space="preserve">He sido corresponsal de </w:t>
      </w:r>
      <w:r w:rsidR="005B06AE">
        <w:rPr>
          <w:rFonts w:ascii="Times New Roman" w:hAnsi="Times New Roman" w:cs="Times New Roman"/>
          <w:sz w:val="24"/>
        </w:rPr>
        <w:t>Ámbito</w:t>
      </w:r>
      <w:r>
        <w:rPr>
          <w:rFonts w:ascii="Times New Roman" w:hAnsi="Times New Roman" w:cs="Times New Roman"/>
          <w:sz w:val="24"/>
        </w:rPr>
        <w:t xml:space="preserve"> Financiero y se pretende debilitar grandes medios, no estoy de acuerdo porque son los que pueden enfrentar el poder, sostienen capacidad de juego que los chicos no pueden. </w:t>
      </w:r>
    </w:p>
    <w:p w:rsidR="0024268F" w:rsidRDefault="005B06AE" w:rsidP="0024268F">
      <w:pPr>
        <w:rPr>
          <w:rFonts w:ascii="Times New Roman" w:hAnsi="Times New Roman" w:cs="Times New Roman"/>
          <w:sz w:val="24"/>
        </w:rPr>
      </w:pPr>
      <w:r>
        <w:rPr>
          <w:rFonts w:ascii="Times New Roman" w:hAnsi="Times New Roman" w:cs="Times New Roman"/>
          <w:sz w:val="24"/>
        </w:rPr>
        <w:t>También</w:t>
      </w:r>
      <w:r w:rsidR="0024268F">
        <w:rPr>
          <w:rFonts w:ascii="Times New Roman" w:hAnsi="Times New Roman" w:cs="Times New Roman"/>
          <w:sz w:val="24"/>
        </w:rPr>
        <w:t xml:space="preserve"> están las protestas gremiales disfrazadas para boicotear. </w:t>
      </w:r>
    </w:p>
    <w:p w:rsidR="0024268F" w:rsidRDefault="0024268F" w:rsidP="0024268F">
      <w:pPr>
        <w:rPr>
          <w:rFonts w:ascii="Times New Roman" w:hAnsi="Times New Roman" w:cs="Times New Roman"/>
          <w:sz w:val="24"/>
        </w:rPr>
      </w:pPr>
      <w:r>
        <w:rPr>
          <w:rFonts w:ascii="Times New Roman" w:hAnsi="Times New Roman" w:cs="Times New Roman"/>
          <w:sz w:val="24"/>
        </w:rPr>
        <w:t xml:space="preserve">Otras veces es evaluar conveniencia, por ejemplo, el caso de “La casa de la ballena azul”, decidir que es bueno, en estos casos los periodistas debemos tomar todas las sugerencias. </w:t>
      </w:r>
    </w:p>
    <w:p w:rsidR="0024268F" w:rsidRDefault="0024268F" w:rsidP="0024268F">
      <w:pPr>
        <w:rPr>
          <w:rFonts w:ascii="Times New Roman" w:hAnsi="Times New Roman" w:cs="Times New Roman"/>
          <w:sz w:val="24"/>
        </w:rPr>
      </w:pPr>
      <w:r>
        <w:rPr>
          <w:rFonts w:ascii="Times New Roman" w:hAnsi="Times New Roman" w:cs="Times New Roman"/>
          <w:sz w:val="24"/>
        </w:rPr>
        <w:t xml:space="preserve">En Europa regulan la publicación de hechos terroristas o de violencia, pero hay que relatar la realidad porque el hecho es sagrado. </w:t>
      </w:r>
    </w:p>
    <w:p w:rsidR="0024268F" w:rsidRDefault="0024268F" w:rsidP="0024268F">
      <w:pPr>
        <w:rPr>
          <w:rFonts w:ascii="Times New Roman" w:hAnsi="Times New Roman" w:cs="Times New Roman"/>
          <w:sz w:val="24"/>
        </w:rPr>
      </w:pPr>
      <w:r>
        <w:rPr>
          <w:rFonts w:ascii="Times New Roman" w:hAnsi="Times New Roman" w:cs="Times New Roman"/>
          <w:sz w:val="24"/>
        </w:rPr>
        <w:t xml:space="preserve">Otro método son los juicios, acá se eliminó la figura del desacato que ahora autorizó Venezuela. </w:t>
      </w:r>
    </w:p>
    <w:p w:rsidR="0024268F" w:rsidRDefault="0024268F" w:rsidP="0024268F">
      <w:pPr>
        <w:rPr>
          <w:rFonts w:ascii="Times New Roman" w:hAnsi="Times New Roman" w:cs="Times New Roman"/>
          <w:sz w:val="24"/>
        </w:rPr>
      </w:pPr>
      <w:r>
        <w:rPr>
          <w:rFonts w:ascii="Times New Roman" w:hAnsi="Times New Roman" w:cs="Times New Roman"/>
          <w:sz w:val="24"/>
        </w:rPr>
        <w:t xml:space="preserve">La exigencia de precisión, cuando no va con la urgencia es otra forma </w:t>
      </w:r>
      <w:r w:rsidR="005B06AE">
        <w:rPr>
          <w:rFonts w:ascii="Times New Roman" w:hAnsi="Times New Roman" w:cs="Times New Roman"/>
          <w:sz w:val="24"/>
        </w:rPr>
        <w:t>sutil</w:t>
      </w:r>
      <w:r>
        <w:rPr>
          <w:rFonts w:ascii="Times New Roman" w:hAnsi="Times New Roman" w:cs="Times New Roman"/>
          <w:sz w:val="24"/>
        </w:rPr>
        <w:t xml:space="preserve">. </w:t>
      </w:r>
    </w:p>
    <w:p w:rsidR="0024268F" w:rsidRDefault="0024268F" w:rsidP="0024268F">
      <w:pPr>
        <w:rPr>
          <w:rFonts w:ascii="Times New Roman" w:hAnsi="Times New Roman" w:cs="Times New Roman"/>
          <w:sz w:val="24"/>
        </w:rPr>
      </w:pPr>
      <w:r>
        <w:rPr>
          <w:rFonts w:ascii="Times New Roman" w:hAnsi="Times New Roman" w:cs="Times New Roman"/>
          <w:sz w:val="24"/>
        </w:rPr>
        <w:t xml:space="preserve">En algún momento la restricción de papel es muy directa. </w:t>
      </w:r>
    </w:p>
    <w:p w:rsidR="0024268F" w:rsidRDefault="005B06AE" w:rsidP="0024268F">
      <w:pPr>
        <w:rPr>
          <w:rFonts w:ascii="Times New Roman" w:hAnsi="Times New Roman" w:cs="Times New Roman"/>
          <w:sz w:val="24"/>
        </w:rPr>
      </w:pPr>
      <w:r>
        <w:rPr>
          <w:rFonts w:ascii="Times New Roman" w:hAnsi="Times New Roman" w:cs="Times New Roman"/>
          <w:sz w:val="24"/>
        </w:rPr>
        <w:t>También</w:t>
      </w:r>
      <w:r w:rsidR="0024268F">
        <w:rPr>
          <w:rFonts w:ascii="Times New Roman" w:hAnsi="Times New Roman" w:cs="Times New Roman"/>
          <w:sz w:val="24"/>
        </w:rPr>
        <w:t xml:space="preserve"> la persecución impositiva, a unos </w:t>
      </w:r>
      <w:r>
        <w:rPr>
          <w:rFonts w:ascii="Times New Roman" w:hAnsi="Times New Roman" w:cs="Times New Roman"/>
          <w:sz w:val="24"/>
        </w:rPr>
        <w:t xml:space="preserve">le perdonan millones y a otros por muy poco mandan a la AFIP que a veces es una </w:t>
      </w:r>
      <w:proofErr w:type="spellStart"/>
      <w:r>
        <w:rPr>
          <w:rFonts w:ascii="Times New Roman" w:hAnsi="Times New Roman" w:cs="Times New Roman"/>
          <w:sz w:val="24"/>
        </w:rPr>
        <w:t>patoteada</w:t>
      </w:r>
      <w:proofErr w:type="spellEnd"/>
      <w:r>
        <w:rPr>
          <w:rFonts w:ascii="Times New Roman" w:hAnsi="Times New Roman" w:cs="Times New Roman"/>
          <w:sz w:val="24"/>
        </w:rPr>
        <w:t xml:space="preserve">. </w:t>
      </w:r>
    </w:p>
    <w:p w:rsidR="005B06AE" w:rsidRDefault="005B06AE" w:rsidP="0024268F">
      <w:pPr>
        <w:rPr>
          <w:rFonts w:ascii="Times New Roman" w:hAnsi="Times New Roman" w:cs="Times New Roman"/>
          <w:sz w:val="24"/>
        </w:rPr>
      </w:pPr>
      <w:r>
        <w:rPr>
          <w:rFonts w:ascii="Times New Roman" w:hAnsi="Times New Roman" w:cs="Times New Roman"/>
          <w:sz w:val="24"/>
        </w:rPr>
        <w:t xml:space="preserve">Una manera más es el retaceo de información pública y la ejecución de presupuestos, es una discriminación que también derivó de la ley de medios con los permisos. </w:t>
      </w:r>
    </w:p>
    <w:p w:rsidR="005B06AE" w:rsidRDefault="005B06AE" w:rsidP="0024268F">
      <w:pPr>
        <w:rPr>
          <w:rFonts w:ascii="Times New Roman" w:hAnsi="Times New Roman" w:cs="Times New Roman"/>
          <w:sz w:val="24"/>
        </w:rPr>
      </w:pPr>
      <w:r>
        <w:rPr>
          <w:rFonts w:ascii="Times New Roman" w:hAnsi="Times New Roman" w:cs="Times New Roman"/>
          <w:sz w:val="24"/>
        </w:rPr>
        <w:t>También el intento de Colegialización con ciertos requisitos sobre profesionalización.</w:t>
      </w:r>
    </w:p>
    <w:p w:rsidR="005B06AE" w:rsidRDefault="005B06AE" w:rsidP="0024268F">
      <w:pPr>
        <w:rPr>
          <w:rFonts w:ascii="Times New Roman" w:hAnsi="Times New Roman" w:cs="Times New Roman"/>
          <w:sz w:val="24"/>
        </w:rPr>
      </w:pPr>
      <w:r>
        <w:rPr>
          <w:rFonts w:ascii="Times New Roman" w:hAnsi="Times New Roman" w:cs="Times New Roman"/>
          <w:sz w:val="24"/>
        </w:rPr>
        <w:t xml:space="preserve">Por último la interferencia programada con medios electrónicos. </w:t>
      </w:r>
    </w:p>
    <w:p w:rsidR="005B06AE" w:rsidRDefault="005B06AE" w:rsidP="0024268F">
      <w:pPr>
        <w:rPr>
          <w:rFonts w:ascii="Times New Roman" w:hAnsi="Times New Roman" w:cs="Times New Roman"/>
          <w:sz w:val="24"/>
        </w:rPr>
      </w:pPr>
    </w:p>
    <w:p w:rsidR="00897CCA" w:rsidRDefault="00897CCA" w:rsidP="005B06AE">
      <w:pPr>
        <w:jc w:val="center"/>
        <w:rPr>
          <w:rFonts w:ascii="Times New Roman" w:hAnsi="Times New Roman" w:cs="Times New Roman"/>
          <w:b/>
          <w:color w:val="385623" w:themeColor="accent6" w:themeShade="80"/>
          <w:sz w:val="32"/>
        </w:rPr>
      </w:pPr>
    </w:p>
    <w:p w:rsidR="00DC54D3" w:rsidRDefault="00DC54D3" w:rsidP="005B06AE">
      <w:pPr>
        <w:jc w:val="center"/>
        <w:rPr>
          <w:rFonts w:ascii="Times New Roman" w:hAnsi="Times New Roman" w:cs="Times New Roman"/>
          <w:b/>
          <w:color w:val="385623" w:themeColor="accent6" w:themeShade="80"/>
          <w:sz w:val="32"/>
        </w:rPr>
      </w:pPr>
    </w:p>
    <w:p w:rsidR="00DC54D3" w:rsidRDefault="00DC54D3" w:rsidP="005B06AE">
      <w:pPr>
        <w:jc w:val="center"/>
        <w:rPr>
          <w:rFonts w:ascii="Times New Roman" w:hAnsi="Times New Roman" w:cs="Times New Roman"/>
          <w:b/>
          <w:color w:val="385623" w:themeColor="accent6" w:themeShade="80"/>
          <w:sz w:val="32"/>
        </w:rPr>
      </w:pPr>
    </w:p>
    <w:p w:rsidR="005B06AE" w:rsidRPr="001158B8" w:rsidRDefault="005B06AE" w:rsidP="005B06AE">
      <w:pPr>
        <w:jc w:val="center"/>
        <w:rPr>
          <w:rFonts w:ascii="Times New Roman" w:hAnsi="Times New Roman" w:cs="Times New Roman"/>
          <w:b/>
          <w:sz w:val="32"/>
        </w:rPr>
      </w:pPr>
      <w:r w:rsidRPr="001158B8">
        <w:rPr>
          <w:rFonts w:ascii="Times New Roman" w:hAnsi="Times New Roman" w:cs="Times New Roman"/>
          <w:b/>
          <w:color w:val="385623" w:themeColor="accent6" w:themeShade="80"/>
          <w:sz w:val="32"/>
        </w:rPr>
        <w:t xml:space="preserve">Dr. </w:t>
      </w:r>
      <w:r>
        <w:rPr>
          <w:rFonts w:ascii="Times New Roman" w:hAnsi="Times New Roman" w:cs="Times New Roman"/>
          <w:b/>
          <w:color w:val="385623" w:themeColor="accent6" w:themeShade="80"/>
          <w:sz w:val="32"/>
        </w:rPr>
        <w:t>Oscar Cuadros</w:t>
      </w:r>
    </w:p>
    <w:p w:rsidR="005B06AE" w:rsidRPr="001158B8" w:rsidRDefault="005B06AE" w:rsidP="005B06AE">
      <w:pPr>
        <w:jc w:val="center"/>
        <w:rPr>
          <w:rFonts w:ascii="Times New Roman" w:hAnsi="Times New Roman" w:cs="Times New Roman"/>
          <w:b/>
          <w:color w:val="002060"/>
          <w:sz w:val="32"/>
        </w:rPr>
      </w:pPr>
      <w:r w:rsidRPr="001158B8">
        <w:rPr>
          <w:rFonts w:ascii="Times New Roman" w:hAnsi="Times New Roman" w:cs="Times New Roman"/>
          <w:b/>
          <w:color w:val="002060"/>
          <w:sz w:val="32"/>
        </w:rPr>
        <w:t>“</w:t>
      </w:r>
      <w:r w:rsidR="00897CCA">
        <w:rPr>
          <w:rFonts w:ascii="Times New Roman" w:hAnsi="Times New Roman" w:cs="Times New Roman"/>
          <w:b/>
          <w:color w:val="002060"/>
          <w:sz w:val="32"/>
        </w:rPr>
        <w:t>Democracia Deliberativa y Libertad de Expresión</w:t>
      </w:r>
      <w:r w:rsidRPr="001158B8">
        <w:rPr>
          <w:rFonts w:ascii="Times New Roman" w:hAnsi="Times New Roman" w:cs="Times New Roman"/>
          <w:b/>
          <w:color w:val="002060"/>
          <w:sz w:val="32"/>
        </w:rPr>
        <w:t>”</w:t>
      </w:r>
    </w:p>
    <w:p w:rsidR="005B06AE" w:rsidRPr="0024268F" w:rsidRDefault="005B06AE" w:rsidP="0024268F">
      <w:pPr>
        <w:rPr>
          <w:rFonts w:ascii="Times New Roman" w:hAnsi="Times New Roman" w:cs="Times New Roman"/>
          <w:color w:val="002060"/>
          <w:sz w:val="24"/>
        </w:rPr>
      </w:pPr>
    </w:p>
    <w:p w:rsidR="0024268F" w:rsidRDefault="00897CCA" w:rsidP="003F338C">
      <w:pPr>
        <w:jc w:val="both"/>
        <w:rPr>
          <w:rFonts w:ascii="Times New Roman" w:hAnsi="Times New Roman" w:cs="Times New Roman"/>
          <w:sz w:val="24"/>
        </w:rPr>
      </w:pPr>
      <w:r>
        <w:rPr>
          <w:rFonts w:ascii="Times New Roman" w:hAnsi="Times New Roman" w:cs="Times New Roman"/>
          <w:noProof/>
          <w:sz w:val="24"/>
          <w:lang w:eastAsia="es-AR"/>
        </w:rPr>
        <w:drawing>
          <wp:anchor distT="0" distB="0" distL="114300" distR="114300" simplePos="0" relativeHeight="251666432" behindDoc="1" locked="0" layoutInCell="1" allowOverlap="1">
            <wp:simplePos x="0" y="0"/>
            <wp:positionH relativeFrom="column">
              <wp:posOffset>635</wp:posOffset>
            </wp:positionH>
            <wp:positionV relativeFrom="paragraph">
              <wp:posOffset>-1905</wp:posOffset>
            </wp:positionV>
            <wp:extent cx="2171700" cy="2788920"/>
            <wp:effectExtent l="0" t="0" r="0" b="0"/>
            <wp:wrapTight wrapText="bothSides">
              <wp:wrapPolygon edited="0">
                <wp:start x="0" y="0"/>
                <wp:lineTo x="0" y="21393"/>
                <wp:lineTo x="21411" y="21393"/>
                <wp:lineTo x="21411"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yer Oscar Cuadros.jpg"/>
                    <pic:cNvPicPr/>
                  </pic:nvPicPr>
                  <pic:blipFill rotWithShape="1">
                    <a:blip r:embed="rId15" cstate="print">
                      <a:extLst>
                        <a:ext uri="{28A0092B-C50C-407E-A947-70E740481C1C}">
                          <a14:useLocalDpi xmlns:a14="http://schemas.microsoft.com/office/drawing/2010/main" val="0"/>
                        </a:ext>
                      </a:extLst>
                    </a:blip>
                    <a:srcRect t="36725" r="65531" b="10771"/>
                    <a:stretch/>
                  </pic:blipFill>
                  <pic:spPr bwMode="auto">
                    <a:xfrm>
                      <a:off x="0" y="0"/>
                      <a:ext cx="2171700" cy="278892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rPr>
        <w:t>La libertad de expresión es el combustible que permite el resguardo de la autonomía individual, en el plano de la protección constitucional y la expresión.</w:t>
      </w:r>
    </w:p>
    <w:p w:rsidR="00897CCA" w:rsidRDefault="00897CCA" w:rsidP="003F338C">
      <w:pPr>
        <w:jc w:val="both"/>
        <w:rPr>
          <w:rFonts w:ascii="Times New Roman" w:hAnsi="Times New Roman" w:cs="Times New Roman"/>
          <w:sz w:val="24"/>
        </w:rPr>
      </w:pPr>
      <w:r>
        <w:rPr>
          <w:rFonts w:ascii="Times New Roman" w:hAnsi="Times New Roman" w:cs="Times New Roman"/>
          <w:sz w:val="24"/>
        </w:rPr>
        <w:t xml:space="preserve">Es la forma que esa virtualidad formativa se transforme en una práctica constitucional. </w:t>
      </w:r>
    </w:p>
    <w:p w:rsidR="00897CCA" w:rsidRDefault="00897CCA" w:rsidP="003F338C">
      <w:pPr>
        <w:jc w:val="both"/>
        <w:rPr>
          <w:rFonts w:ascii="Times New Roman" w:hAnsi="Times New Roman" w:cs="Times New Roman"/>
          <w:sz w:val="24"/>
        </w:rPr>
      </w:pPr>
      <w:r>
        <w:rPr>
          <w:rFonts w:ascii="Times New Roman" w:hAnsi="Times New Roman" w:cs="Times New Roman"/>
          <w:sz w:val="24"/>
        </w:rPr>
        <w:t>La constitución es realmente una norma que opera sobre otras normas o una norma mayor que permite el reconocimiento de las otras, me parece que esta no es la forma, la Constitución es en verdad, dice la Jurisprudencia de la Corte de los EEUU, un camino (no una puerta) que completa el legislador a través de la valoración de sus criterios.</w:t>
      </w:r>
    </w:p>
    <w:p w:rsidR="00897CCA" w:rsidRDefault="00897CCA" w:rsidP="003F338C">
      <w:pPr>
        <w:jc w:val="both"/>
        <w:rPr>
          <w:rFonts w:ascii="Times New Roman" w:hAnsi="Times New Roman" w:cs="Times New Roman"/>
          <w:sz w:val="24"/>
        </w:rPr>
      </w:pPr>
      <w:r>
        <w:rPr>
          <w:rFonts w:ascii="Times New Roman" w:hAnsi="Times New Roman" w:cs="Times New Roman"/>
          <w:sz w:val="24"/>
        </w:rPr>
        <w:t xml:space="preserve">Las sociedades Modernas se integran por valores y normas con procesos de entendimientos, también a través de mercados y poder burocrático. </w:t>
      </w:r>
    </w:p>
    <w:p w:rsidR="00897CCA" w:rsidRDefault="00897CCA" w:rsidP="003F338C">
      <w:pPr>
        <w:jc w:val="both"/>
        <w:rPr>
          <w:rFonts w:ascii="Times New Roman" w:hAnsi="Times New Roman" w:cs="Times New Roman"/>
          <w:sz w:val="24"/>
        </w:rPr>
      </w:pPr>
      <w:r>
        <w:rPr>
          <w:rFonts w:ascii="Times New Roman" w:hAnsi="Times New Roman" w:cs="Times New Roman"/>
          <w:sz w:val="24"/>
        </w:rPr>
        <w:t xml:space="preserve">El Estado es una agencia que provee bienes públicos institucionales y esto es poder burocrático organizado, sujeto a competencias, frente a esto, </w:t>
      </w:r>
      <w:r w:rsidR="0043489A">
        <w:rPr>
          <w:rFonts w:ascii="Times New Roman" w:hAnsi="Times New Roman" w:cs="Times New Roman"/>
          <w:sz w:val="24"/>
        </w:rPr>
        <w:t>está</w:t>
      </w:r>
      <w:r>
        <w:rPr>
          <w:rFonts w:ascii="Times New Roman" w:hAnsi="Times New Roman" w:cs="Times New Roman"/>
          <w:sz w:val="24"/>
        </w:rPr>
        <w:t xml:space="preserve"> la fuerza de grupos de interés que tie</w:t>
      </w:r>
      <w:r w:rsidR="00680F7C">
        <w:rPr>
          <w:rFonts w:ascii="Times New Roman" w:hAnsi="Times New Roman" w:cs="Times New Roman"/>
          <w:sz w:val="24"/>
        </w:rPr>
        <w:t xml:space="preserve">ne que ver con lo social, afectivo, etc. que ocupan ese espacio. </w:t>
      </w:r>
    </w:p>
    <w:p w:rsidR="00680F7C" w:rsidRDefault="00680F7C" w:rsidP="003F338C">
      <w:pPr>
        <w:jc w:val="both"/>
        <w:rPr>
          <w:rFonts w:ascii="Times New Roman" w:hAnsi="Times New Roman" w:cs="Times New Roman"/>
          <w:sz w:val="24"/>
        </w:rPr>
      </w:pPr>
      <w:r>
        <w:rPr>
          <w:rFonts w:ascii="Times New Roman" w:hAnsi="Times New Roman" w:cs="Times New Roman"/>
          <w:sz w:val="24"/>
        </w:rPr>
        <w:t xml:space="preserve">Las maneras en que la Libertad de Expresión se vincula con esta Nación parecen ser complejas de amalgamar con el estado de derecho. </w:t>
      </w:r>
    </w:p>
    <w:p w:rsidR="00680F7C" w:rsidRDefault="00680F7C" w:rsidP="003F338C">
      <w:pPr>
        <w:jc w:val="both"/>
        <w:rPr>
          <w:rFonts w:ascii="Times New Roman" w:hAnsi="Times New Roman" w:cs="Times New Roman"/>
          <w:sz w:val="24"/>
        </w:rPr>
      </w:pPr>
      <w:r>
        <w:rPr>
          <w:rFonts w:ascii="Times New Roman" w:hAnsi="Times New Roman" w:cs="Times New Roman"/>
          <w:sz w:val="24"/>
        </w:rPr>
        <w:t xml:space="preserve">La Libertad de Expresión es un derecho protegido que considera bajísimos márgenes de reglamentación. Art. 32 de la </w:t>
      </w:r>
      <w:r w:rsidR="0043489A">
        <w:rPr>
          <w:rFonts w:ascii="Times New Roman" w:hAnsi="Times New Roman" w:cs="Times New Roman"/>
          <w:sz w:val="24"/>
        </w:rPr>
        <w:t>Constitución</w:t>
      </w:r>
      <w:r>
        <w:rPr>
          <w:rFonts w:ascii="Times New Roman" w:hAnsi="Times New Roman" w:cs="Times New Roman"/>
          <w:sz w:val="24"/>
        </w:rPr>
        <w:t xml:space="preserve"> Nacional 1853, las ideas pueden ser publicadas sin censura previa. </w:t>
      </w:r>
    </w:p>
    <w:p w:rsidR="00680F7C" w:rsidRDefault="00680F7C" w:rsidP="003F338C">
      <w:pPr>
        <w:jc w:val="both"/>
        <w:rPr>
          <w:rFonts w:ascii="Times New Roman" w:hAnsi="Times New Roman" w:cs="Times New Roman"/>
          <w:sz w:val="24"/>
        </w:rPr>
      </w:pPr>
      <w:r>
        <w:rPr>
          <w:rFonts w:ascii="Times New Roman" w:hAnsi="Times New Roman" w:cs="Times New Roman"/>
          <w:sz w:val="24"/>
        </w:rPr>
        <w:t xml:space="preserve">Cualquier norma que reglamente el derecho a la Libertad de expresión tiene color de inconstitucionalidad, esa norma es el aceite que posibilita el </w:t>
      </w:r>
      <w:r w:rsidR="0043489A">
        <w:rPr>
          <w:rFonts w:ascii="Times New Roman" w:hAnsi="Times New Roman" w:cs="Times New Roman"/>
          <w:sz w:val="24"/>
        </w:rPr>
        <w:t>flujo</w:t>
      </w:r>
      <w:r>
        <w:rPr>
          <w:rFonts w:ascii="Times New Roman" w:hAnsi="Times New Roman" w:cs="Times New Roman"/>
          <w:sz w:val="24"/>
        </w:rPr>
        <w:t xml:space="preserve"> de información dentro de la democracia deliberativa.</w:t>
      </w:r>
    </w:p>
    <w:p w:rsidR="00680F7C" w:rsidRDefault="00680F7C" w:rsidP="003F338C">
      <w:pPr>
        <w:jc w:val="both"/>
        <w:rPr>
          <w:rFonts w:ascii="Times New Roman" w:hAnsi="Times New Roman" w:cs="Times New Roman"/>
          <w:sz w:val="24"/>
        </w:rPr>
      </w:pPr>
      <w:r>
        <w:rPr>
          <w:rFonts w:ascii="Times New Roman" w:hAnsi="Times New Roman" w:cs="Times New Roman"/>
          <w:sz w:val="24"/>
        </w:rPr>
        <w:t xml:space="preserve">La democracia deliberativa permite que sujetos moralmente autónomos, creados libres y en reconocimiento de esa libertad, fruto de la constitución, de su ámbito de moralidad, puedan transformar esa autonomía individual con participación en procesos que hacen al crecimiento del sistema republicano. </w:t>
      </w:r>
    </w:p>
    <w:p w:rsidR="00680F7C" w:rsidRDefault="00680F7C" w:rsidP="003F338C">
      <w:pPr>
        <w:jc w:val="both"/>
        <w:rPr>
          <w:rFonts w:ascii="Times New Roman" w:hAnsi="Times New Roman" w:cs="Times New Roman"/>
          <w:sz w:val="24"/>
        </w:rPr>
      </w:pPr>
      <w:r>
        <w:rPr>
          <w:rFonts w:ascii="Times New Roman" w:hAnsi="Times New Roman" w:cs="Times New Roman"/>
          <w:sz w:val="24"/>
        </w:rPr>
        <w:t>La libertad de expresión es el líquido de contención, el cual permite que representación y rendición de cuentas sean realidades en el plano de la constitución.</w:t>
      </w:r>
    </w:p>
    <w:p w:rsidR="00680F7C" w:rsidRDefault="00680F7C" w:rsidP="003F338C">
      <w:pPr>
        <w:jc w:val="both"/>
        <w:rPr>
          <w:rFonts w:ascii="Times New Roman" w:hAnsi="Times New Roman" w:cs="Times New Roman"/>
          <w:sz w:val="24"/>
        </w:rPr>
      </w:pPr>
      <w:r>
        <w:rPr>
          <w:rFonts w:ascii="Times New Roman" w:hAnsi="Times New Roman" w:cs="Times New Roman"/>
          <w:sz w:val="24"/>
        </w:rPr>
        <w:t xml:space="preserve">La Corte suprema creó un Estándar para tutelar la libertad de Expresión en la real malicia, no basta con probar la inexactitud de la información, debe probarse que conocía y actuaba dolosamente siendo un doble seguro que implica la tutela normativa de la Libertad de expresión. </w:t>
      </w:r>
    </w:p>
    <w:p w:rsidR="00DA22FE" w:rsidRDefault="00DA22FE" w:rsidP="003F338C">
      <w:pPr>
        <w:jc w:val="both"/>
        <w:rPr>
          <w:rFonts w:ascii="Times New Roman" w:hAnsi="Times New Roman" w:cs="Times New Roman"/>
          <w:sz w:val="24"/>
        </w:rPr>
      </w:pPr>
    </w:p>
    <w:p w:rsidR="00695FFC" w:rsidRPr="001158B8" w:rsidRDefault="00695FFC" w:rsidP="00695FFC">
      <w:pPr>
        <w:jc w:val="center"/>
        <w:rPr>
          <w:rFonts w:ascii="Times New Roman" w:hAnsi="Times New Roman" w:cs="Times New Roman"/>
          <w:b/>
          <w:sz w:val="32"/>
        </w:rPr>
      </w:pPr>
      <w:r>
        <w:rPr>
          <w:rFonts w:ascii="Times New Roman" w:hAnsi="Times New Roman" w:cs="Times New Roman"/>
          <w:b/>
          <w:color w:val="385623" w:themeColor="accent6" w:themeShade="80"/>
          <w:sz w:val="32"/>
        </w:rPr>
        <w:t>Augusto Reina</w:t>
      </w:r>
    </w:p>
    <w:p w:rsidR="00695FFC" w:rsidRDefault="00695FFC" w:rsidP="00695FFC">
      <w:pPr>
        <w:jc w:val="center"/>
        <w:rPr>
          <w:rFonts w:ascii="Times New Roman" w:hAnsi="Times New Roman" w:cs="Times New Roman"/>
          <w:b/>
          <w:color w:val="002060"/>
          <w:sz w:val="32"/>
        </w:rPr>
      </w:pPr>
      <w:r>
        <w:rPr>
          <w:rFonts w:ascii="Times New Roman" w:hAnsi="Times New Roman" w:cs="Times New Roman"/>
          <w:b/>
          <w:noProof/>
          <w:color w:val="70AD47" w:themeColor="accent6"/>
          <w:sz w:val="32"/>
          <w:lang w:eastAsia="es-AR"/>
        </w:rPr>
        <w:drawing>
          <wp:anchor distT="0" distB="0" distL="114300" distR="114300" simplePos="0" relativeHeight="251670528" behindDoc="1" locked="0" layoutInCell="1" allowOverlap="1">
            <wp:simplePos x="0" y="0"/>
            <wp:positionH relativeFrom="column">
              <wp:posOffset>1905</wp:posOffset>
            </wp:positionH>
            <wp:positionV relativeFrom="paragraph">
              <wp:posOffset>346710</wp:posOffset>
            </wp:positionV>
            <wp:extent cx="2438400" cy="2959100"/>
            <wp:effectExtent l="0" t="0" r="0" b="0"/>
            <wp:wrapTight wrapText="bothSides">
              <wp:wrapPolygon edited="0">
                <wp:start x="0" y="0"/>
                <wp:lineTo x="0" y="21415"/>
                <wp:lineTo x="21431" y="21415"/>
                <wp:lineTo x="21431"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gusto Rei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2959100"/>
                    </a:xfrm>
                    <a:prstGeom prst="rect">
                      <a:avLst/>
                    </a:prstGeom>
                  </pic:spPr>
                </pic:pic>
              </a:graphicData>
            </a:graphic>
            <wp14:sizeRelH relativeFrom="margin">
              <wp14:pctWidth>0</wp14:pctWidth>
            </wp14:sizeRelH>
            <wp14:sizeRelV relativeFrom="margin">
              <wp14:pctHeight>0</wp14:pctHeight>
            </wp14:sizeRelV>
          </wp:anchor>
        </w:drawing>
      </w:r>
      <w:r w:rsidRPr="001158B8">
        <w:rPr>
          <w:rFonts w:ascii="Times New Roman" w:hAnsi="Times New Roman" w:cs="Times New Roman"/>
          <w:b/>
          <w:color w:val="002060"/>
          <w:sz w:val="32"/>
        </w:rPr>
        <w:t>“</w:t>
      </w:r>
      <w:r>
        <w:rPr>
          <w:rFonts w:ascii="Times New Roman" w:hAnsi="Times New Roman" w:cs="Times New Roman"/>
          <w:b/>
          <w:color w:val="002060"/>
          <w:sz w:val="32"/>
        </w:rPr>
        <w:t>Repensar los medios: La brecha entre el periodismo y la sociedad</w:t>
      </w:r>
      <w:r w:rsidRPr="001158B8">
        <w:rPr>
          <w:rFonts w:ascii="Times New Roman" w:hAnsi="Times New Roman" w:cs="Times New Roman"/>
          <w:b/>
          <w:color w:val="002060"/>
          <w:sz w:val="32"/>
        </w:rPr>
        <w:t>”</w:t>
      </w:r>
    </w:p>
    <w:p w:rsidR="00695FFC" w:rsidRDefault="00695FFC" w:rsidP="000B22F3">
      <w:pPr>
        <w:jc w:val="both"/>
        <w:rPr>
          <w:rFonts w:ascii="Times New Roman" w:hAnsi="Times New Roman" w:cs="Times New Roman"/>
          <w:sz w:val="24"/>
        </w:rPr>
      </w:pPr>
      <w:r>
        <w:rPr>
          <w:rFonts w:ascii="Times New Roman" w:hAnsi="Times New Roman" w:cs="Times New Roman"/>
          <w:sz w:val="24"/>
        </w:rPr>
        <w:t>Hay que repensar el rol de los medios en las sociedades actuales, hay una brecha de la sociedad con nosotros, el periodismo y su cultura.</w:t>
      </w:r>
    </w:p>
    <w:p w:rsidR="00695FFC" w:rsidRDefault="00695FFC" w:rsidP="000B22F3">
      <w:pPr>
        <w:jc w:val="both"/>
        <w:rPr>
          <w:rFonts w:ascii="Times New Roman" w:hAnsi="Times New Roman" w:cs="Times New Roman"/>
          <w:sz w:val="24"/>
        </w:rPr>
      </w:pPr>
      <w:r>
        <w:rPr>
          <w:rFonts w:ascii="Times New Roman" w:hAnsi="Times New Roman" w:cs="Times New Roman"/>
          <w:sz w:val="24"/>
        </w:rPr>
        <w:t xml:space="preserve">Ya los medios no tienen primicia sobre la sociedad, antes se pensaba en medios tradicionales como mejor </w:t>
      </w:r>
      <w:r w:rsidR="000B22F3">
        <w:rPr>
          <w:rFonts w:ascii="Times New Roman" w:hAnsi="Times New Roman" w:cs="Times New Roman"/>
          <w:sz w:val="24"/>
        </w:rPr>
        <w:t>vía</w:t>
      </w:r>
      <w:r>
        <w:rPr>
          <w:rFonts w:ascii="Times New Roman" w:hAnsi="Times New Roman" w:cs="Times New Roman"/>
          <w:sz w:val="24"/>
        </w:rPr>
        <w:t xml:space="preserve"> en los canales de comunicación, pero debemos repensar y </w:t>
      </w:r>
      <w:r w:rsidR="000B22F3">
        <w:rPr>
          <w:rFonts w:ascii="Times New Roman" w:hAnsi="Times New Roman" w:cs="Times New Roman"/>
          <w:sz w:val="24"/>
        </w:rPr>
        <w:t>entender</w:t>
      </w:r>
      <w:r>
        <w:rPr>
          <w:rFonts w:ascii="Times New Roman" w:hAnsi="Times New Roman" w:cs="Times New Roman"/>
          <w:sz w:val="24"/>
        </w:rPr>
        <w:t xml:space="preserve"> las tendencias de los próximos 10 o 15 años.</w:t>
      </w:r>
    </w:p>
    <w:p w:rsidR="00695FFC" w:rsidRDefault="00695FFC" w:rsidP="000B22F3">
      <w:pPr>
        <w:jc w:val="both"/>
        <w:rPr>
          <w:rFonts w:ascii="Times New Roman" w:hAnsi="Times New Roman" w:cs="Times New Roman"/>
          <w:sz w:val="24"/>
        </w:rPr>
      </w:pPr>
      <w:r>
        <w:rPr>
          <w:rFonts w:ascii="Times New Roman" w:hAnsi="Times New Roman" w:cs="Times New Roman"/>
          <w:sz w:val="24"/>
        </w:rPr>
        <w:t xml:space="preserve">De las primeras opciones, hay una oferta de canales que proponen 2 o 3 puntos por lo cual ya no </w:t>
      </w:r>
      <w:r w:rsidR="000B22F3">
        <w:rPr>
          <w:rFonts w:ascii="Times New Roman" w:hAnsi="Times New Roman" w:cs="Times New Roman"/>
          <w:sz w:val="24"/>
        </w:rPr>
        <w:t>es tan importante el medio, sino cual es la velocidad con que circula la noticia.</w:t>
      </w:r>
    </w:p>
    <w:p w:rsidR="000B22F3" w:rsidRDefault="000B22F3" w:rsidP="000B22F3">
      <w:pPr>
        <w:jc w:val="both"/>
        <w:rPr>
          <w:rFonts w:ascii="Times New Roman" w:hAnsi="Times New Roman" w:cs="Times New Roman"/>
          <w:sz w:val="24"/>
        </w:rPr>
      </w:pPr>
      <w:r>
        <w:rPr>
          <w:rFonts w:ascii="Times New Roman" w:hAnsi="Times New Roman" w:cs="Times New Roman"/>
          <w:sz w:val="24"/>
        </w:rPr>
        <w:t xml:space="preserve">Hace año y medio comencé el tema del círculo rojo que representan programas económicos – políticos para un grupo de personas generalmente politizado, una corriente que está circunscripta, sociabilizada con la política y alto nivel de politización, relacionados al periodismo con alto nivel de política partidaria. </w:t>
      </w:r>
    </w:p>
    <w:p w:rsidR="000B22F3" w:rsidRDefault="000B22F3" w:rsidP="000B22F3">
      <w:pPr>
        <w:jc w:val="both"/>
        <w:rPr>
          <w:rFonts w:ascii="Times New Roman" w:hAnsi="Times New Roman" w:cs="Times New Roman"/>
          <w:sz w:val="24"/>
        </w:rPr>
      </w:pPr>
      <w:r>
        <w:rPr>
          <w:rFonts w:ascii="Times New Roman" w:hAnsi="Times New Roman" w:cs="Times New Roman"/>
          <w:sz w:val="24"/>
        </w:rPr>
        <w:t xml:space="preserve">Cada vez se extiende más la brecha entre los hábitos de la gente y las visiones informativas de los periodistas  que procuran representarlos, con divergencias muy amplias entre la agenda pública y la agenda periodística. </w:t>
      </w:r>
    </w:p>
    <w:p w:rsidR="000B22F3" w:rsidRDefault="000B22F3" w:rsidP="000B22F3">
      <w:pPr>
        <w:jc w:val="both"/>
        <w:rPr>
          <w:rFonts w:ascii="Times New Roman" w:hAnsi="Times New Roman" w:cs="Times New Roman"/>
          <w:sz w:val="24"/>
        </w:rPr>
      </w:pPr>
      <w:r>
        <w:rPr>
          <w:rFonts w:ascii="Times New Roman" w:hAnsi="Times New Roman" w:cs="Times New Roman"/>
          <w:sz w:val="24"/>
        </w:rPr>
        <w:t>La distorsión entre el grupo de pertenencia y el grupo de referencia es la brecha que hay entre el periodismo y la sociedad, la que lleva a una pérdida de centralidad de medios tradicionales y evasión de centralidad periodística.</w:t>
      </w:r>
    </w:p>
    <w:p w:rsidR="000B22F3" w:rsidRDefault="000B22F3" w:rsidP="000B22F3">
      <w:pPr>
        <w:jc w:val="both"/>
        <w:rPr>
          <w:rFonts w:ascii="Times New Roman" w:hAnsi="Times New Roman" w:cs="Times New Roman"/>
          <w:sz w:val="24"/>
        </w:rPr>
      </w:pPr>
      <w:r>
        <w:rPr>
          <w:rFonts w:ascii="Times New Roman" w:hAnsi="Times New Roman" w:cs="Times New Roman"/>
          <w:sz w:val="24"/>
        </w:rPr>
        <w:t>Estamos ante un nuevo ecosistema donde teníamos los capitanes de la oferta y hoy tenemos a los dueños de la demanda.</w:t>
      </w:r>
    </w:p>
    <w:p w:rsidR="000B22F3" w:rsidRDefault="000B22F3" w:rsidP="000B22F3">
      <w:pPr>
        <w:jc w:val="both"/>
        <w:rPr>
          <w:rFonts w:ascii="Times New Roman" w:hAnsi="Times New Roman" w:cs="Times New Roman"/>
          <w:sz w:val="24"/>
        </w:rPr>
      </w:pPr>
      <w:r>
        <w:rPr>
          <w:rFonts w:ascii="Times New Roman" w:hAnsi="Times New Roman" w:cs="Times New Roman"/>
          <w:sz w:val="24"/>
        </w:rPr>
        <w:t xml:space="preserve">Se han equilibrado los porcentajes en el uso de celular, computadores, tv, radio, terminando con la monopolización de la información y la capacidad que se necesita hoy para generar contenidos es parte del futuro. </w:t>
      </w:r>
    </w:p>
    <w:p w:rsidR="000B22F3" w:rsidRDefault="000B22F3" w:rsidP="000B22F3">
      <w:pPr>
        <w:jc w:val="both"/>
        <w:rPr>
          <w:rFonts w:ascii="Times New Roman" w:hAnsi="Times New Roman" w:cs="Times New Roman"/>
          <w:sz w:val="24"/>
        </w:rPr>
      </w:pPr>
      <w:r>
        <w:rPr>
          <w:rFonts w:ascii="Times New Roman" w:hAnsi="Times New Roman" w:cs="Times New Roman"/>
          <w:sz w:val="24"/>
        </w:rPr>
        <w:t xml:space="preserve">La comunicación es tratar de llegar a un mayor cumulo de gente con un </w:t>
      </w:r>
      <w:proofErr w:type="spellStart"/>
      <w:r>
        <w:rPr>
          <w:rFonts w:ascii="Times New Roman" w:hAnsi="Times New Roman" w:cs="Times New Roman"/>
          <w:sz w:val="24"/>
        </w:rPr>
        <w:t>One</w:t>
      </w:r>
      <w:proofErr w:type="spellEnd"/>
      <w:r>
        <w:rPr>
          <w:rFonts w:ascii="Times New Roman" w:hAnsi="Times New Roman" w:cs="Times New Roman"/>
          <w:sz w:val="24"/>
        </w:rPr>
        <w:t xml:space="preserve"> Shock, es decir, un solo efecto y la forma más representativa son las redes. </w:t>
      </w:r>
    </w:p>
    <w:p w:rsidR="000B22F3" w:rsidRPr="00695FFC" w:rsidRDefault="000B22F3" w:rsidP="00695FFC">
      <w:pPr>
        <w:rPr>
          <w:rFonts w:ascii="Times New Roman" w:hAnsi="Times New Roman" w:cs="Times New Roman"/>
          <w:sz w:val="24"/>
        </w:rPr>
      </w:pPr>
    </w:p>
    <w:p w:rsidR="00695FFC" w:rsidRDefault="00695FFC" w:rsidP="00695FFC">
      <w:pPr>
        <w:rPr>
          <w:rFonts w:ascii="Times New Roman" w:hAnsi="Times New Roman" w:cs="Times New Roman"/>
          <w:b/>
          <w:color w:val="385623" w:themeColor="accent6" w:themeShade="80"/>
          <w:sz w:val="32"/>
        </w:rPr>
      </w:pPr>
    </w:p>
    <w:p w:rsidR="00695FFC" w:rsidRDefault="00695FFC" w:rsidP="0037738A">
      <w:pPr>
        <w:jc w:val="center"/>
        <w:rPr>
          <w:rFonts w:ascii="Times New Roman" w:hAnsi="Times New Roman" w:cs="Times New Roman"/>
          <w:b/>
          <w:color w:val="385623" w:themeColor="accent6" w:themeShade="80"/>
          <w:sz w:val="32"/>
        </w:rPr>
      </w:pPr>
    </w:p>
    <w:p w:rsidR="00695FFC" w:rsidRDefault="00695FFC" w:rsidP="0037738A">
      <w:pPr>
        <w:jc w:val="center"/>
        <w:rPr>
          <w:rFonts w:ascii="Times New Roman" w:hAnsi="Times New Roman" w:cs="Times New Roman"/>
          <w:b/>
          <w:color w:val="385623" w:themeColor="accent6" w:themeShade="80"/>
          <w:sz w:val="32"/>
        </w:rPr>
      </w:pPr>
    </w:p>
    <w:p w:rsidR="00695FFC" w:rsidRDefault="00695FFC" w:rsidP="0037738A">
      <w:pPr>
        <w:jc w:val="center"/>
        <w:rPr>
          <w:rFonts w:ascii="Times New Roman" w:hAnsi="Times New Roman" w:cs="Times New Roman"/>
          <w:b/>
          <w:color w:val="385623" w:themeColor="accent6" w:themeShade="80"/>
          <w:sz w:val="32"/>
        </w:rPr>
      </w:pPr>
    </w:p>
    <w:p w:rsidR="003D077B" w:rsidRDefault="003D077B" w:rsidP="0037738A">
      <w:pPr>
        <w:jc w:val="center"/>
        <w:rPr>
          <w:rFonts w:ascii="Times New Roman" w:hAnsi="Times New Roman" w:cs="Times New Roman"/>
          <w:b/>
          <w:color w:val="385623" w:themeColor="accent6" w:themeShade="80"/>
          <w:sz w:val="32"/>
        </w:rPr>
      </w:pPr>
    </w:p>
    <w:p w:rsidR="0037738A" w:rsidRPr="001158B8" w:rsidRDefault="0065370D" w:rsidP="0037738A">
      <w:pPr>
        <w:jc w:val="center"/>
        <w:rPr>
          <w:rFonts w:ascii="Times New Roman" w:hAnsi="Times New Roman" w:cs="Times New Roman"/>
          <w:b/>
          <w:sz w:val="32"/>
        </w:rPr>
      </w:pPr>
      <w:bookmarkStart w:id="0" w:name="_GoBack"/>
      <w:bookmarkEnd w:id="0"/>
      <w:r>
        <w:rPr>
          <w:rFonts w:ascii="Times New Roman" w:hAnsi="Times New Roman" w:cs="Times New Roman"/>
          <w:b/>
          <w:color w:val="385623" w:themeColor="accent6" w:themeShade="80"/>
          <w:sz w:val="32"/>
        </w:rPr>
        <w:t xml:space="preserve">Dr. Sergio </w:t>
      </w:r>
      <w:proofErr w:type="spellStart"/>
      <w:r>
        <w:rPr>
          <w:rFonts w:ascii="Times New Roman" w:hAnsi="Times New Roman" w:cs="Times New Roman"/>
          <w:b/>
          <w:color w:val="385623" w:themeColor="accent6" w:themeShade="80"/>
          <w:sz w:val="32"/>
        </w:rPr>
        <w:t>Eiben</w:t>
      </w:r>
      <w:proofErr w:type="spellEnd"/>
    </w:p>
    <w:p w:rsidR="0037738A" w:rsidRPr="001158B8" w:rsidRDefault="0037738A" w:rsidP="0037738A">
      <w:pPr>
        <w:jc w:val="center"/>
        <w:rPr>
          <w:rFonts w:ascii="Times New Roman" w:hAnsi="Times New Roman" w:cs="Times New Roman"/>
          <w:b/>
          <w:color w:val="002060"/>
          <w:sz w:val="32"/>
        </w:rPr>
      </w:pPr>
      <w:r w:rsidRPr="001158B8">
        <w:rPr>
          <w:rFonts w:ascii="Times New Roman" w:hAnsi="Times New Roman" w:cs="Times New Roman"/>
          <w:b/>
          <w:color w:val="002060"/>
          <w:sz w:val="32"/>
        </w:rPr>
        <w:t>“</w:t>
      </w:r>
      <w:r w:rsidR="0065370D">
        <w:rPr>
          <w:rFonts w:ascii="Times New Roman" w:hAnsi="Times New Roman" w:cs="Times New Roman"/>
          <w:b/>
          <w:color w:val="002060"/>
          <w:sz w:val="32"/>
        </w:rPr>
        <w:t>Los medios de comunicación y el San Juan del Siglo 21</w:t>
      </w:r>
      <w:r w:rsidRPr="001158B8">
        <w:rPr>
          <w:rFonts w:ascii="Times New Roman" w:hAnsi="Times New Roman" w:cs="Times New Roman"/>
          <w:b/>
          <w:color w:val="002060"/>
          <w:sz w:val="32"/>
        </w:rPr>
        <w:t>”</w:t>
      </w:r>
    </w:p>
    <w:p w:rsidR="00DA22FE" w:rsidRDefault="00DA22FE" w:rsidP="003F338C">
      <w:pPr>
        <w:jc w:val="both"/>
        <w:rPr>
          <w:rFonts w:ascii="Times New Roman" w:hAnsi="Times New Roman" w:cs="Times New Roman"/>
          <w:sz w:val="24"/>
        </w:rPr>
      </w:pPr>
    </w:p>
    <w:p w:rsidR="00DA22FE" w:rsidRDefault="0065370D" w:rsidP="003F338C">
      <w:pPr>
        <w:jc w:val="both"/>
        <w:rPr>
          <w:rFonts w:ascii="Times New Roman" w:hAnsi="Times New Roman" w:cs="Times New Roman"/>
          <w:sz w:val="24"/>
        </w:rPr>
      </w:pPr>
      <w:r>
        <w:rPr>
          <w:rFonts w:ascii="Times New Roman" w:hAnsi="Times New Roman" w:cs="Times New Roman"/>
          <w:noProof/>
          <w:sz w:val="24"/>
          <w:lang w:eastAsia="es-AR"/>
        </w:rPr>
        <w:drawing>
          <wp:anchor distT="0" distB="0" distL="114300" distR="114300" simplePos="0" relativeHeight="251667456" behindDoc="1" locked="0" layoutInCell="1" allowOverlap="1">
            <wp:simplePos x="0" y="0"/>
            <wp:positionH relativeFrom="column">
              <wp:posOffset>635</wp:posOffset>
            </wp:positionH>
            <wp:positionV relativeFrom="paragraph">
              <wp:posOffset>635</wp:posOffset>
            </wp:positionV>
            <wp:extent cx="2438400" cy="2956560"/>
            <wp:effectExtent l="0" t="0" r="0" b="0"/>
            <wp:wrapTight wrapText="bothSides">
              <wp:wrapPolygon edited="0">
                <wp:start x="0" y="0"/>
                <wp:lineTo x="0" y="21433"/>
                <wp:lineTo x="21431" y="21433"/>
                <wp:lineTo x="21431"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yer Sergio Eiben.jpg"/>
                    <pic:cNvPicPr/>
                  </pic:nvPicPr>
                  <pic:blipFill rotWithShape="1">
                    <a:blip r:embed="rId17" cstate="print">
                      <a:extLst>
                        <a:ext uri="{28A0092B-C50C-407E-A947-70E740481C1C}">
                          <a14:useLocalDpi xmlns:a14="http://schemas.microsoft.com/office/drawing/2010/main" val="0"/>
                        </a:ext>
                      </a:extLst>
                    </a:blip>
                    <a:srcRect t="37298" r="61298" b="7041"/>
                    <a:stretch/>
                  </pic:blipFill>
                  <pic:spPr bwMode="auto">
                    <a:xfrm>
                      <a:off x="0" y="0"/>
                      <a:ext cx="2438400" cy="295656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rPr>
        <w:t xml:space="preserve">San Juan cuenta con grandes visionarios en empresas de comunicación, los más relevantes son Jorge Enrique </w:t>
      </w:r>
      <w:proofErr w:type="spellStart"/>
      <w:r>
        <w:rPr>
          <w:rFonts w:ascii="Times New Roman" w:hAnsi="Times New Roman" w:cs="Times New Roman"/>
          <w:sz w:val="24"/>
        </w:rPr>
        <w:t>Estornell</w:t>
      </w:r>
      <w:proofErr w:type="spellEnd"/>
      <w:r>
        <w:rPr>
          <w:rFonts w:ascii="Times New Roman" w:hAnsi="Times New Roman" w:cs="Times New Roman"/>
          <w:sz w:val="24"/>
        </w:rPr>
        <w:t xml:space="preserve"> y Francisco Montes.</w:t>
      </w:r>
    </w:p>
    <w:p w:rsidR="0065370D" w:rsidRDefault="0065370D" w:rsidP="003F338C">
      <w:pPr>
        <w:jc w:val="both"/>
        <w:rPr>
          <w:rFonts w:ascii="Times New Roman" w:hAnsi="Times New Roman" w:cs="Times New Roman"/>
          <w:sz w:val="24"/>
        </w:rPr>
      </w:pPr>
      <w:r>
        <w:rPr>
          <w:rFonts w:ascii="Times New Roman" w:hAnsi="Times New Roman" w:cs="Times New Roman"/>
          <w:sz w:val="24"/>
        </w:rPr>
        <w:t xml:space="preserve">Transitamos por canales vistos por repetidores al cable, las radios AM hasta que llegaron las FM con sus problemas de igualdad, batallas comerciales e impositivas y a pesar de eso se expandieron. </w:t>
      </w:r>
    </w:p>
    <w:p w:rsidR="0065370D" w:rsidRDefault="0065370D" w:rsidP="003F338C">
      <w:pPr>
        <w:jc w:val="both"/>
        <w:rPr>
          <w:rFonts w:ascii="Times New Roman" w:hAnsi="Times New Roman" w:cs="Times New Roman"/>
          <w:sz w:val="24"/>
        </w:rPr>
      </w:pPr>
      <w:r>
        <w:rPr>
          <w:rFonts w:ascii="Times New Roman" w:hAnsi="Times New Roman" w:cs="Times New Roman"/>
          <w:sz w:val="24"/>
        </w:rPr>
        <w:t xml:space="preserve">El noticiero de ATC venia vía microonda. </w:t>
      </w:r>
    </w:p>
    <w:p w:rsidR="0065370D" w:rsidRDefault="0065370D" w:rsidP="003F338C">
      <w:pPr>
        <w:jc w:val="both"/>
        <w:rPr>
          <w:rFonts w:ascii="Times New Roman" w:hAnsi="Times New Roman" w:cs="Times New Roman"/>
          <w:sz w:val="24"/>
        </w:rPr>
      </w:pPr>
      <w:r>
        <w:rPr>
          <w:rFonts w:ascii="Times New Roman" w:hAnsi="Times New Roman" w:cs="Times New Roman"/>
          <w:sz w:val="24"/>
        </w:rPr>
        <w:t xml:space="preserve">Acuerdo que los grandes medios ya no lideran, para que no declinen hace falta un periodismo creativo con críticas con conciencias. </w:t>
      </w:r>
    </w:p>
    <w:p w:rsidR="0065370D" w:rsidRDefault="0065370D" w:rsidP="003F338C">
      <w:pPr>
        <w:jc w:val="both"/>
        <w:rPr>
          <w:rFonts w:ascii="Times New Roman" w:hAnsi="Times New Roman" w:cs="Times New Roman"/>
          <w:sz w:val="24"/>
        </w:rPr>
      </w:pPr>
      <w:r>
        <w:rPr>
          <w:rFonts w:ascii="Times New Roman" w:hAnsi="Times New Roman" w:cs="Times New Roman"/>
          <w:sz w:val="24"/>
        </w:rPr>
        <w:t>Si leemos Diario de Cuyo todas las mañanas, solo multiplicamos temas que le interesan solo a Diario de Cuyo como empresa.</w:t>
      </w:r>
    </w:p>
    <w:p w:rsidR="0065370D" w:rsidRDefault="0065370D" w:rsidP="003F338C">
      <w:pPr>
        <w:jc w:val="both"/>
        <w:rPr>
          <w:rFonts w:ascii="Times New Roman" w:hAnsi="Times New Roman" w:cs="Times New Roman"/>
          <w:sz w:val="24"/>
        </w:rPr>
      </w:pPr>
      <w:r>
        <w:rPr>
          <w:rFonts w:ascii="Times New Roman" w:hAnsi="Times New Roman" w:cs="Times New Roman"/>
          <w:sz w:val="24"/>
        </w:rPr>
        <w:t xml:space="preserve">Están los empresarios de medios por vocación y otros para sacar rédito económico con el político de turno, es decir, que da lo mismo una carnicería que una radio. </w:t>
      </w:r>
    </w:p>
    <w:p w:rsidR="0065370D" w:rsidRDefault="0065370D" w:rsidP="003F338C">
      <w:pPr>
        <w:jc w:val="both"/>
        <w:rPr>
          <w:rFonts w:ascii="Times New Roman" w:hAnsi="Times New Roman" w:cs="Times New Roman"/>
          <w:sz w:val="24"/>
        </w:rPr>
      </w:pPr>
      <w:r>
        <w:rPr>
          <w:rFonts w:ascii="Times New Roman" w:hAnsi="Times New Roman" w:cs="Times New Roman"/>
          <w:sz w:val="24"/>
        </w:rPr>
        <w:t>Hemos visto por televisión</w:t>
      </w:r>
      <w:r w:rsidR="00E96706">
        <w:rPr>
          <w:rFonts w:ascii="Times New Roman" w:hAnsi="Times New Roman" w:cs="Times New Roman"/>
          <w:sz w:val="24"/>
        </w:rPr>
        <w:t xml:space="preserve">, tal medio miente pero en San Juan no es factible que alguien diga Diario de Cuyo miente porque hay un concepto de Sociedad muy cerrada, uno se encuentra en los mismos lugares. </w:t>
      </w:r>
    </w:p>
    <w:p w:rsidR="00E96706" w:rsidRDefault="00E96706" w:rsidP="003F338C">
      <w:pPr>
        <w:jc w:val="both"/>
        <w:rPr>
          <w:rFonts w:ascii="Times New Roman" w:hAnsi="Times New Roman" w:cs="Times New Roman"/>
          <w:sz w:val="24"/>
        </w:rPr>
      </w:pPr>
      <w:r>
        <w:rPr>
          <w:rFonts w:ascii="Times New Roman" w:hAnsi="Times New Roman" w:cs="Times New Roman"/>
          <w:sz w:val="24"/>
        </w:rPr>
        <w:t>Coincido con todos los expositores lo que son las redes sociales, pero todavía los medios tienen su fuerza.</w:t>
      </w:r>
    </w:p>
    <w:p w:rsidR="00E96706" w:rsidRDefault="00E96706" w:rsidP="003F338C">
      <w:pPr>
        <w:jc w:val="both"/>
        <w:rPr>
          <w:rFonts w:ascii="Times New Roman" w:hAnsi="Times New Roman" w:cs="Times New Roman"/>
          <w:sz w:val="24"/>
        </w:rPr>
      </w:pPr>
      <w:r>
        <w:rPr>
          <w:rFonts w:ascii="Times New Roman" w:hAnsi="Times New Roman" w:cs="Times New Roman"/>
          <w:sz w:val="24"/>
        </w:rPr>
        <w:t xml:space="preserve">El Facebook tiene un límite en la cantidad que se replica, una opinión al aire en un medio serio tiene repercusiones más fuertes. </w:t>
      </w:r>
    </w:p>
    <w:p w:rsidR="00E96706" w:rsidRDefault="00E96706" w:rsidP="003F338C">
      <w:pPr>
        <w:jc w:val="both"/>
        <w:rPr>
          <w:rFonts w:ascii="Times New Roman" w:hAnsi="Times New Roman" w:cs="Times New Roman"/>
          <w:sz w:val="24"/>
        </w:rPr>
      </w:pPr>
      <w:r>
        <w:rPr>
          <w:rFonts w:ascii="Times New Roman" w:hAnsi="Times New Roman" w:cs="Times New Roman"/>
          <w:sz w:val="24"/>
        </w:rPr>
        <w:t xml:space="preserve">El periodismo es el oficio más difícil de escribir, como se enseña a preguntar y repreguntar. </w:t>
      </w:r>
    </w:p>
    <w:p w:rsidR="00E96706" w:rsidRDefault="00E96706" w:rsidP="003F338C">
      <w:pPr>
        <w:jc w:val="both"/>
        <w:rPr>
          <w:rFonts w:ascii="Times New Roman" w:hAnsi="Times New Roman" w:cs="Times New Roman"/>
          <w:sz w:val="24"/>
        </w:rPr>
      </w:pPr>
      <w:r>
        <w:rPr>
          <w:rFonts w:ascii="Times New Roman" w:hAnsi="Times New Roman" w:cs="Times New Roman"/>
          <w:sz w:val="24"/>
        </w:rPr>
        <w:t xml:space="preserve">Para ponerle coto a clarín no había que sancionar una ley, lo único que había que hacer era tomar la ley 22265 de radiodifusión en tiempos militares, poner en práctica el artículo 45 que prohíbe a los medios gráficos ser propietarios de medios electrónicos. </w:t>
      </w:r>
    </w:p>
    <w:p w:rsidR="00E96706" w:rsidRDefault="00E96706" w:rsidP="003F338C">
      <w:pPr>
        <w:jc w:val="both"/>
        <w:rPr>
          <w:rFonts w:ascii="Times New Roman" w:hAnsi="Times New Roman" w:cs="Times New Roman"/>
          <w:sz w:val="24"/>
        </w:rPr>
      </w:pPr>
      <w:r>
        <w:rPr>
          <w:rFonts w:ascii="Times New Roman" w:hAnsi="Times New Roman" w:cs="Times New Roman"/>
          <w:sz w:val="24"/>
        </w:rPr>
        <w:t xml:space="preserve">Los celulares han acelerado el proceso, hoy una persona caminando o en tren capta una noticia, Venezuela es un ejemplo de como actores sociales se convierten en periodistas captores de la realidad. </w:t>
      </w:r>
    </w:p>
    <w:p w:rsidR="00E96706" w:rsidRDefault="00E96706" w:rsidP="003F338C">
      <w:pPr>
        <w:jc w:val="both"/>
        <w:rPr>
          <w:rFonts w:ascii="Times New Roman" w:hAnsi="Times New Roman" w:cs="Times New Roman"/>
          <w:sz w:val="24"/>
        </w:rPr>
      </w:pPr>
      <w:r>
        <w:rPr>
          <w:rFonts w:ascii="Times New Roman" w:hAnsi="Times New Roman" w:cs="Times New Roman"/>
          <w:sz w:val="24"/>
        </w:rPr>
        <w:t>Vienen grandes cambios, hay que rogar que la tecnología no supere los valores.</w:t>
      </w:r>
    </w:p>
    <w:p w:rsidR="00E96706" w:rsidRDefault="00E96706" w:rsidP="003F338C">
      <w:pPr>
        <w:jc w:val="both"/>
        <w:rPr>
          <w:rFonts w:ascii="Times New Roman" w:hAnsi="Times New Roman" w:cs="Times New Roman"/>
          <w:sz w:val="24"/>
        </w:rPr>
      </w:pPr>
    </w:p>
    <w:p w:rsidR="00DC54D3" w:rsidRDefault="00DC54D3" w:rsidP="00E96706">
      <w:pPr>
        <w:jc w:val="center"/>
        <w:rPr>
          <w:rFonts w:ascii="Times New Roman" w:hAnsi="Times New Roman" w:cs="Times New Roman"/>
          <w:b/>
          <w:color w:val="385623" w:themeColor="accent6" w:themeShade="80"/>
          <w:sz w:val="32"/>
        </w:rPr>
      </w:pPr>
    </w:p>
    <w:p w:rsidR="00E96706" w:rsidRPr="001158B8" w:rsidRDefault="00E96706" w:rsidP="00E96706">
      <w:pPr>
        <w:jc w:val="center"/>
        <w:rPr>
          <w:rFonts w:ascii="Times New Roman" w:hAnsi="Times New Roman" w:cs="Times New Roman"/>
          <w:b/>
          <w:sz w:val="32"/>
        </w:rPr>
      </w:pPr>
      <w:r>
        <w:rPr>
          <w:rFonts w:ascii="Times New Roman" w:hAnsi="Times New Roman" w:cs="Times New Roman"/>
          <w:b/>
          <w:color w:val="385623" w:themeColor="accent6" w:themeShade="80"/>
          <w:sz w:val="32"/>
        </w:rPr>
        <w:t xml:space="preserve">Mabel Torres Abu </w:t>
      </w:r>
      <w:proofErr w:type="spellStart"/>
      <w:r>
        <w:rPr>
          <w:rFonts w:ascii="Times New Roman" w:hAnsi="Times New Roman" w:cs="Times New Roman"/>
          <w:b/>
          <w:color w:val="385623" w:themeColor="accent6" w:themeShade="80"/>
          <w:sz w:val="32"/>
        </w:rPr>
        <w:t>Nassar</w:t>
      </w:r>
      <w:proofErr w:type="spellEnd"/>
    </w:p>
    <w:p w:rsidR="00E96706" w:rsidRPr="001158B8" w:rsidRDefault="00E96706" w:rsidP="00E96706">
      <w:pPr>
        <w:jc w:val="center"/>
        <w:rPr>
          <w:rFonts w:ascii="Times New Roman" w:hAnsi="Times New Roman" w:cs="Times New Roman"/>
          <w:b/>
          <w:color w:val="002060"/>
          <w:sz w:val="32"/>
        </w:rPr>
      </w:pPr>
      <w:r w:rsidRPr="001158B8">
        <w:rPr>
          <w:rFonts w:ascii="Times New Roman" w:hAnsi="Times New Roman" w:cs="Times New Roman"/>
          <w:b/>
          <w:color w:val="002060"/>
          <w:sz w:val="32"/>
        </w:rPr>
        <w:t>“</w:t>
      </w:r>
      <w:r>
        <w:rPr>
          <w:rFonts w:ascii="Times New Roman" w:hAnsi="Times New Roman" w:cs="Times New Roman"/>
          <w:b/>
          <w:color w:val="002060"/>
          <w:sz w:val="32"/>
        </w:rPr>
        <w:t>Comunicación confiable y Responsabilidad en la Igualdad</w:t>
      </w:r>
      <w:r w:rsidRPr="001158B8">
        <w:rPr>
          <w:rFonts w:ascii="Times New Roman" w:hAnsi="Times New Roman" w:cs="Times New Roman"/>
          <w:b/>
          <w:color w:val="002060"/>
          <w:sz w:val="32"/>
        </w:rPr>
        <w:t>”</w:t>
      </w:r>
    </w:p>
    <w:p w:rsidR="00E96706" w:rsidRDefault="00E96706" w:rsidP="003F338C">
      <w:pPr>
        <w:jc w:val="both"/>
        <w:rPr>
          <w:rFonts w:ascii="Times New Roman" w:hAnsi="Times New Roman" w:cs="Times New Roman"/>
          <w:sz w:val="24"/>
        </w:rPr>
      </w:pPr>
      <w:r>
        <w:rPr>
          <w:rFonts w:ascii="Times New Roman" w:hAnsi="Times New Roman" w:cs="Times New Roman"/>
          <w:noProof/>
          <w:sz w:val="24"/>
          <w:lang w:eastAsia="es-AR"/>
        </w:rPr>
        <w:drawing>
          <wp:anchor distT="0" distB="0" distL="114300" distR="114300" simplePos="0" relativeHeight="251668480" behindDoc="1" locked="0" layoutInCell="1" allowOverlap="1">
            <wp:simplePos x="0" y="0"/>
            <wp:positionH relativeFrom="column">
              <wp:posOffset>635</wp:posOffset>
            </wp:positionH>
            <wp:positionV relativeFrom="paragraph">
              <wp:posOffset>-3810</wp:posOffset>
            </wp:positionV>
            <wp:extent cx="2377440" cy="3002280"/>
            <wp:effectExtent l="0" t="0" r="3810" b="7620"/>
            <wp:wrapTight wrapText="bothSides">
              <wp:wrapPolygon edited="0">
                <wp:start x="0" y="0"/>
                <wp:lineTo x="0" y="21518"/>
                <wp:lineTo x="21462" y="21518"/>
                <wp:lineTo x="2146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yer Mabel.jpg"/>
                    <pic:cNvPicPr/>
                  </pic:nvPicPr>
                  <pic:blipFill rotWithShape="1">
                    <a:blip r:embed="rId18" cstate="print">
                      <a:extLst>
                        <a:ext uri="{28A0092B-C50C-407E-A947-70E740481C1C}">
                          <a14:useLocalDpi xmlns:a14="http://schemas.microsoft.com/office/drawing/2010/main" val="0"/>
                        </a:ext>
                      </a:extLst>
                    </a:blip>
                    <a:srcRect t="37120" r="62266" b="6412"/>
                    <a:stretch/>
                  </pic:blipFill>
                  <pic:spPr bwMode="auto">
                    <a:xfrm>
                      <a:off x="0" y="0"/>
                      <a:ext cx="2377440" cy="300228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rPr>
        <w:t xml:space="preserve">Quiero presentarles la relación que tienen las herramientas que administro por décadas con la responsabilidad en la comunicación y la igualdad. </w:t>
      </w:r>
    </w:p>
    <w:p w:rsidR="00E96706" w:rsidRDefault="00E96706" w:rsidP="003F338C">
      <w:pPr>
        <w:jc w:val="both"/>
        <w:rPr>
          <w:rFonts w:ascii="Times New Roman" w:hAnsi="Times New Roman" w:cs="Times New Roman"/>
          <w:sz w:val="24"/>
        </w:rPr>
      </w:pPr>
      <w:r>
        <w:rPr>
          <w:rFonts w:ascii="Times New Roman" w:hAnsi="Times New Roman" w:cs="Times New Roman"/>
          <w:sz w:val="24"/>
        </w:rPr>
        <w:t>La comunicación precisa responder necesidades e intereses de las personas, es su responsabilidad diseñar una propuesta con la información que la gente reclama.</w:t>
      </w:r>
    </w:p>
    <w:p w:rsidR="00E96706" w:rsidRDefault="00E96706" w:rsidP="003F338C">
      <w:pPr>
        <w:jc w:val="both"/>
        <w:rPr>
          <w:rFonts w:ascii="Times New Roman" w:hAnsi="Times New Roman" w:cs="Times New Roman"/>
          <w:sz w:val="24"/>
        </w:rPr>
      </w:pPr>
      <w:r>
        <w:rPr>
          <w:rFonts w:ascii="Times New Roman" w:hAnsi="Times New Roman" w:cs="Times New Roman"/>
          <w:sz w:val="24"/>
        </w:rPr>
        <w:t xml:space="preserve">Desde el Marketing, las Relaciones Públicas y los Recursos Humanos no se planifican las estrategias hasta tanto se identifican las características de sus potenciales clientes externos e internos, la gran pregunta es porque no habrían de hacerlo las organizaciones de comunicación. </w:t>
      </w:r>
    </w:p>
    <w:p w:rsidR="00E96706" w:rsidRDefault="00E96706" w:rsidP="003F338C">
      <w:pPr>
        <w:jc w:val="both"/>
        <w:rPr>
          <w:rFonts w:ascii="Times New Roman" w:hAnsi="Times New Roman" w:cs="Times New Roman"/>
          <w:sz w:val="24"/>
        </w:rPr>
      </w:pPr>
      <w:r>
        <w:rPr>
          <w:rFonts w:ascii="Times New Roman" w:hAnsi="Times New Roman" w:cs="Times New Roman"/>
          <w:sz w:val="24"/>
        </w:rPr>
        <w:t>De los relevamientos resultan los elementos para responder los reclamos de la gente y las redes sociales brindan una gran oportunidad para obtener un diagnóstico.</w:t>
      </w:r>
    </w:p>
    <w:p w:rsidR="00E96706" w:rsidRDefault="00E96706" w:rsidP="003F338C">
      <w:pPr>
        <w:jc w:val="both"/>
        <w:rPr>
          <w:rFonts w:ascii="Times New Roman" w:hAnsi="Times New Roman" w:cs="Times New Roman"/>
          <w:sz w:val="24"/>
        </w:rPr>
      </w:pPr>
      <w:r>
        <w:rPr>
          <w:rFonts w:ascii="Times New Roman" w:hAnsi="Times New Roman" w:cs="Times New Roman"/>
          <w:sz w:val="24"/>
        </w:rPr>
        <w:t>Cuando la comunicación se somete a intereses económicos, políticos o de influencia, la gente</w:t>
      </w:r>
      <w:r w:rsidR="00F22DD8">
        <w:rPr>
          <w:rFonts w:ascii="Times New Roman" w:hAnsi="Times New Roman" w:cs="Times New Roman"/>
          <w:sz w:val="24"/>
        </w:rPr>
        <w:t xml:space="preserve"> lo percibe, se siente frustrada, engañada.</w:t>
      </w:r>
    </w:p>
    <w:p w:rsidR="00F22DD8" w:rsidRDefault="00F22DD8" w:rsidP="003F338C">
      <w:pPr>
        <w:jc w:val="both"/>
        <w:rPr>
          <w:rFonts w:ascii="Times New Roman" w:hAnsi="Times New Roman" w:cs="Times New Roman"/>
          <w:sz w:val="24"/>
        </w:rPr>
      </w:pPr>
      <w:r>
        <w:rPr>
          <w:rFonts w:ascii="Times New Roman" w:hAnsi="Times New Roman" w:cs="Times New Roman"/>
          <w:sz w:val="24"/>
        </w:rPr>
        <w:t>Una buena opción es entender que la queja es la única oportunidad de crecimiento y habilitar un sistema que habilite reclamos y administrar lo que llamamos un sistema de retroalimentación, con procesamiento de quejas y retorno en soluciones.</w:t>
      </w:r>
    </w:p>
    <w:p w:rsidR="00F22DD8" w:rsidRDefault="00F22DD8" w:rsidP="003F338C">
      <w:pPr>
        <w:jc w:val="both"/>
        <w:rPr>
          <w:rFonts w:ascii="Times New Roman" w:hAnsi="Times New Roman" w:cs="Times New Roman"/>
          <w:sz w:val="24"/>
        </w:rPr>
      </w:pPr>
      <w:r>
        <w:rPr>
          <w:rFonts w:ascii="Times New Roman" w:hAnsi="Times New Roman" w:cs="Times New Roman"/>
          <w:sz w:val="24"/>
        </w:rPr>
        <w:t>Los relevamientos realizados por la fundación que presidimos, expresan que la gente siente que tanto al poder judicial como a los medios no les interesa su conformidad ni dar respuestas a sus problemáticas. Piden una verdad absoluta y no relativa a intereses.</w:t>
      </w:r>
    </w:p>
    <w:p w:rsidR="00F22DD8" w:rsidRDefault="00F22DD8" w:rsidP="003F338C">
      <w:pPr>
        <w:jc w:val="both"/>
        <w:rPr>
          <w:rFonts w:ascii="Times New Roman" w:hAnsi="Times New Roman" w:cs="Times New Roman"/>
          <w:sz w:val="24"/>
        </w:rPr>
      </w:pPr>
      <w:r>
        <w:rPr>
          <w:rFonts w:ascii="Times New Roman" w:hAnsi="Times New Roman" w:cs="Times New Roman"/>
          <w:sz w:val="24"/>
        </w:rPr>
        <w:t xml:space="preserve">Personalmente no generalizo, no digo todos los políticos, los medios o jueces, pero en general coincido incluso con los expositores anteriores en que hay una brecha muy grande entre la gente, los medios y la justicia. Para administrar igualdad hay que descartar políticas verticales y pasar a las horizontales, al lado de la gente, conocerlas, respetarlas, responderles. </w:t>
      </w:r>
    </w:p>
    <w:p w:rsidR="00F22DD8" w:rsidRDefault="00F22DD8" w:rsidP="003F338C">
      <w:pPr>
        <w:jc w:val="both"/>
        <w:rPr>
          <w:rFonts w:ascii="Times New Roman" w:hAnsi="Times New Roman" w:cs="Times New Roman"/>
          <w:sz w:val="24"/>
        </w:rPr>
      </w:pPr>
      <w:r>
        <w:rPr>
          <w:rFonts w:ascii="Times New Roman" w:hAnsi="Times New Roman" w:cs="Times New Roman"/>
          <w:sz w:val="24"/>
        </w:rPr>
        <w:t>La comunicación falla en los valores, ha perdido credibilidad, confianza y transparencia puesto en evidencia en las redes.</w:t>
      </w:r>
    </w:p>
    <w:p w:rsidR="00F22DD8" w:rsidRDefault="00F22DD8" w:rsidP="003F338C">
      <w:pPr>
        <w:jc w:val="both"/>
        <w:rPr>
          <w:rFonts w:ascii="Times New Roman" w:hAnsi="Times New Roman" w:cs="Times New Roman"/>
          <w:sz w:val="24"/>
        </w:rPr>
      </w:pPr>
      <w:r>
        <w:rPr>
          <w:rFonts w:ascii="Times New Roman" w:hAnsi="Times New Roman" w:cs="Times New Roman"/>
          <w:sz w:val="24"/>
        </w:rPr>
        <w:t>No tienen en cuenta que esto pierde fidelización, genera un desinterés en la información.</w:t>
      </w:r>
    </w:p>
    <w:p w:rsidR="00F22DD8" w:rsidRDefault="00F22DD8" w:rsidP="003F338C">
      <w:pPr>
        <w:jc w:val="both"/>
        <w:rPr>
          <w:rFonts w:ascii="Times New Roman" w:hAnsi="Times New Roman" w:cs="Times New Roman"/>
          <w:sz w:val="24"/>
        </w:rPr>
      </w:pPr>
      <w:r>
        <w:rPr>
          <w:rFonts w:ascii="Times New Roman" w:hAnsi="Times New Roman" w:cs="Times New Roman"/>
          <w:sz w:val="24"/>
        </w:rPr>
        <w:t>Todo esto se resume en cumplir con la responsabilidad y responder a la gente, hay una frase de Alejandro Lerner con la que cierro en los últimos tiempos porque resume lo hablado, si nos ajustamos a su entendimiento, las situaciones mejoran en todos los órdenes</w:t>
      </w:r>
    </w:p>
    <w:p w:rsidR="00F22DD8" w:rsidRDefault="00F22DD8" w:rsidP="003F338C">
      <w:pPr>
        <w:jc w:val="both"/>
        <w:rPr>
          <w:rFonts w:ascii="Times New Roman" w:hAnsi="Times New Roman" w:cs="Times New Roman"/>
          <w:sz w:val="24"/>
        </w:rPr>
      </w:pPr>
      <w:r>
        <w:rPr>
          <w:rFonts w:ascii="Times New Roman" w:hAnsi="Times New Roman" w:cs="Times New Roman"/>
          <w:sz w:val="24"/>
        </w:rPr>
        <w:t xml:space="preserve">Alejandro dice que hay que entender que EL OTRO SOMOS TODOS NOSOTROS. </w:t>
      </w:r>
    </w:p>
    <w:p w:rsidR="00885D5C" w:rsidRDefault="00885D5C" w:rsidP="003F338C">
      <w:pPr>
        <w:jc w:val="both"/>
        <w:rPr>
          <w:rFonts w:ascii="Times New Roman" w:hAnsi="Times New Roman" w:cs="Times New Roman"/>
          <w:sz w:val="24"/>
        </w:rPr>
      </w:pPr>
    </w:p>
    <w:p w:rsidR="00885D5C" w:rsidRDefault="00885D5C" w:rsidP="003F338C">
      <w:pPr>
        <w:jc w:val="both"/>
        <w:rPr>
          <w:rFonts w:ascii="Times New Roman" w:hAnsi="Times New Roman" w:cs="Times New Roman"/>
          <w:sz w:val="24"/>
        </w:rPr>
      </w:pPr>
    </w:p>
    <w:p w:rsidR="00885D5C" w:rsidRPr="001158B8" w:rsidRDefault="00885D5C" w:rsidP="00885D5C">
      <w:pPr>
        <w:jc w:val="center"/>
        <w:rPr>
          <w:rFonts w:ascii="Times New Roman" w:hAnsi="Times New Roman" w:cs="Times New Roman"/>
          <w:b/>
          <w:sz w:val="32"/>
        </w:rPr>
      </w:pPr>
      <w:r>
        <w:rPr>
          <w:rFonts w:ascii="Times New Roman" w:hAnsi="Times New Roman" w:cs="Times New Roman"/>
          <w:b/>
          <w:color w:val="385623" w:themeColor="accent6" w:themeShade="80"/>
          <w:sz w:val="32"/>
        </w:rPr>
        <w:t>Norma Morandini</w:t>
      </w:r>
    </w:p>
    <w:p w:rsidR="00885D5C" w:rsidRDefault="00885D5C" w:rsidP="00885D5C">
      <w:pPr>
        <w:jc w:val="center"/>
        <w:rPr>
          <w:rFonts w:ascii="Times New Roman" w:hAnsi="Times New Roman" w:cs="Times New Roman"/>
          <w:b/>
          <w:color w:val="002060"/>
          <w:sz w:val="32"/>
        </w:rPr>
      </w:pPr>
      <w:r w:rsidRPr="001158B8">
        <w:rPr>
          <w:rFonts w:ascii="Times New Roman" w:hAnsi="Times New Roman" w:cs="Times New Roman"/>
          <w:b/>
          <w:color w:val="002060"/>
          <w:sz w:val="32"/>
        </w:rPr>
        <w:t>“</w:t>
      </w:r>
      <w:r>
        <w:rPr>
          <w:rFonts w:ascii="Times New Roman" w:hAnsi="Times New Roman" w:cs="Times New Roman"/>
          <w:b/>
          <w:color w:val="002060"/>
          <w:sz w:val="32"/>
        </w:rPr>
        <w:t>Unidos por la desconfianza</w:t>
      </w:r>
      <w:r w:rsidRPr="001158B8">
        <w:rPr>
          <w:rFonts w:ascii="Times New Roman" w:hAnsi="Times New Roman" w:cs="Times New Roman"/>
          <w:b/>
          <w:color w:val="002060"/>
          <w:sz w:val="32"/>
        </w:rPr>
        <w:t>”</w:t>
      </w:r>
    </w:p>
    <w:p w:rsidR="00885D5C" w:rsidRPr="001158B8" w:rsidRDefault="00885D5C" w:rsidP="00885D5C">
      <w:pPr>
        <w:rPr>
          <w:rFonts w:ascii="Times New Roman" w:hAnsi="Times New Roman" w:cs="Times New Roman"/>
          <w:b/>
          <w:color w:val="002060"/>
          <w:sz w:val="32"/>
        </w:rPr>
      </w:pPr>
    </w:p>
    <w:p w:rsidR="00885D5C" w:rsidRDefault="00DC0A6C" w:rsidP="00DC54D3">
      <w:pPr>
        <w:jc w:val="both"/>
        <w:rPr>
          <w:rFonts w:ascii="Times New Roman" w:hAnsi="Times New Roman" w:cs="Times New Roman"/>
          <w:sz w:val="24"/>
        </w:rPr>
      </w:pPr>
      <w:r>
        <w:rPr>
          <w:rFonts w:ascii="Times New Roman" w:hAnsi="Times New Roman" w:cs="Times New Roman"/>
          <w:noProof/>
          <w:sz w:val="24"/>
          <w:lang w:eastAsia="es-AR"/>
        </w:rPr>
        <w:drawing>
          <wp:anchor distT="0" distB="0" distL="114300" distR="114300" simplePos="0" relativeHeight="251669504" behindDoc="1" locked="0" layoutInCell="1" allowOverlap="1">
            <wp:simplePos x="0" y="0"/>
            <wp:positionH relativeFrom="column">
              <wp:posOffset>1905</wp:posOffset>
            </wp:positionH>
            <wp:positionV relativeFrom="paragraph">
              <wp:posOffset>-3810</wp:posOffset>
            </wp:positionV>
            <wp:extent cx="2165256" cy="2552700"/>
            <wp:effectExtent l="0" t="0" r="6985" b="0"/>
            <wp:wrapTight wrapText="bothSides">
              <wp:wrapPolygon edited="0">
                <wp:start x="0" y="0"/>
                <wp:lineTo x="0" y="21439"/>
                <wp:lineTo x="21480" y="21439"/>
                <wp:lineTo x="21480"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ma 1er congres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5256" cy="2552700"/>
                    </a:xfrm>
                    <a:prstGeom prst="rect">
                      <a:avLst/>
                    </a:prstGeom>
                  </pic:spPr>
                </pic:pic>
              </a:graphicData>
            </a:graphic>
          </wp:anchor>
        </w:drawing>
      </w:r>
      <w:r w:rsidR="000B22F3">
        <w:rPr>
          <w:rFonts w:ascii="Times New Roman" w:hAnsi="Times New Roman" w:cs="Times New Roman"/>
          <w:sz w:val="24"/>
        </w:rPr>
        <w:t xml:space="preserve">Se habla del deber ser y del </w:t>
      </w:r>
      <w:r w:rsidR="00B51D69">
        <w:rPr>
          <w:rFonts w:ascii="Times New Roman" w:hAnsi="Times New Roman" w:cs="Times New Roman"/>
          <w:sz w:val="24"/>
        </w:rPr>
        <w:t>cómo</w:t>
      </w:r>
      <w:r w:rsidR="000B22F3">
        <w:rPr>
          <w:rFonts w:ascii="Times New Roman" w:hAnsi="Times New Roman" w:cs="Times New Roman"/>
          <w:sz w:val="24"/>
        </w:rPr>
        <w:t xml:space="preserve"> ser, he sido muy crítica con el Marketing político porque me parece</w:t>
      </w:r>
      <w:r w:rsidR="00B51D69">
        <w:rPr>
          <w:rFonts w:ascii="Times New Roman" w:hAnsi="Times New Roman" w:cs="Times New Roman"/>
          <w:sz w:val="24"/>
        </w:rPr>
        <w:t xml:space="preserve"> que a herido a la prensa y a la política.</w:t>
      </w:r>
    </w:p>
    <w:p w:rsidR="00B51D69" w:rsidRDefault="00B51D69" w:rsidP="00DC54D3">
      <w:pPr>
        <w:jc w:val="both"/>
        <w:rPr>
          <w:rFonts w:ascii="Times New Roman" w:hAnsi="Times New Roman" w:cs="Times New Roman"/>
          <w:sz w:val="24"/>
        </w:rPr>
      </w:pPr>
      <w:r>
        <w:rPr>
          <w:rFonts w:ascii="Times New Roman" w:hAnsi="Times New Roman" w:cs="Times New Roman"/>
          <w:sz w:val="24"/>
        </w:rPr>
        <w:t>Se ha tenido en cuenta al periodismo desde el poder y no desde la función que es siempre una función al servicio del ciudadano.</w:t>
      </w:r>
    </w:p>
    <w:p w:rsidR="00B51D69" w:rsidRDefault="00B51D69" w:rsidP="00DC54D3">
      <w:pPr>
        <w:jc w:val="both"/>
        <w:rPr>
          <w:rFonts w:ascii="Times New Roman" w:hAnsi="Times New Roman" w:cs="Times New Roman"/>
          <w:sz w:val="24"/>
        </w:rPr>
      </w:pPr>
      <w:r>
        <w:rPr>
          <w:rFonts w:ascii="Times New Roman" w:hAnsi="Times New Roman" w:cs="Times New Roman"/>
          <w:sz w:val="24"/>
        </w:rPr>
        <w:t>El periodista nunca es empleado del poder, nunca, no es empleado público, porque el derecho subjetivo a la libertad de expresión, a la libertad del decir ha sido ampliamente superado por el derecho de la sociedad a ser informada.</w:t>
      </w:r>
    </w:p>
    <w:p w:rsidR="00B51D69" w:rsidRDefault="00B51D69" w:rsidP="00DC54D3">
      <w:pPr>
        <w:jc w:val="both"/>
        <w:rPr>
          <w:rFonts w:ascii="Times New Roman" w:hAnsi="Times New Roman" w:cs="Times New Roman"/>
          <w:sz w:val="24"/>
        </w:rPr>
      </w:pPr>
      <w:r>
        <w:rPr>
          <w:rFonts w:ascii="Times New Roman" w:hAnsi="Times New Roman" w:cs="Times New Roman"/>
          <w:sz w:val="24"/>
        </w:rPr>
        <w:t>Tenemos una ley de acceso a la información y quien media esa información entre el estado y el ciudadano es el periodista.</w:t>
      </w:r>
    </w:p>
    <w:p w:rsidR="00B51D69" w:rsidRDefault="00B51D69" w:rsidP="00DC54D3">
      <w:pPr>
        <w:jc w:val="both"/>
        <w:rPr>
          <w:rFonts w:ascii="Times New Roman" w:hAnsi="Times New Roman" w:cs="Times New Roman"/>
          <w:sz w:val="24"/>
        </w:rPr>
      </w:pPr>
      <w:r>
        <w:rPr>
          <w:rFonts w:ascii="Times New Roman" w:hAnsi="Times New Roman" w:cs="Times New Roman"/>
          <w:sz w:val="24"/>
        </w:rPr>
        <w:t xml:space="preserve">Los jóvenes dicen Libertad de prensa o libertad de empresa, pero solo rima, porque la empresa periodística en su resultado final produce un producto simbólico, es la información que circula por espacios públicos y tiene que servir para que la ciudadanía tome mejores decisiones. </w:t>
      </w:r>
    </w:p>
    <w:p w:rsidR="00B51D69" w:rsidRDefault="00B51D69" w:rsidP="00DC54D3">
      <w:pPr>
        <w:jc w:val="both"/>
        <w:rPr>
          <w:rFonts w:ascii="Times New Roman" w:hAnsi="Times New Roman" w:cs="Times New Roman"/>
          <w:sz w:val="24"/>
        </w:rPr>
      </w:pPr>
      <w:r>
        <w:rPr>
          <w:rFonts w:ascii="Times New Roman" w:hAnsi="Times New Roman" w:cs="Times New Roman"/>
          <w:sz w:val="24"/>
        </w:rPr>
        <w:t xml:space="preserve">Hay una gran diferencia entre lo que interesa y lo que importa, gritos, insultos, desnudos, </w:t>
      </w:r>
      <w:r w:rsidR="00FC526E">
        <w:rPr>
          <w:rFonts w:ascii="Times New Roman" w:hAnsi="Times New Roman" w:cs="Times New Roman"/>
          <w:sz w:val="24"/>
        </w:rPr>
        <w:t>concitan</w:t>
      </w:r>
      <w:r>
        <w:rPr>
          <w:rFonts w:ascii="Times New Roman" w:hAnsi="Times New Roman" w:cs="Times New Roman"/>
          <w:sz w:val="24"/>
        </w:rPr>
        <w:t xml:space="preserve"> atención, pero las leyes, normativas, valores, es lo que importa.</w:t>
      </w:r>
    </w:p>
    <w:p w:rsidR="00B51D69" w:rsidRDefault="00B51D69" w:rsidP="00DC54D3">
      <w:pPr>
        <w:jc w:val="both"/>
        <w:rPr>
          <w:rFonts w:ascii="Times New Roman" w:hAnsi="Times New Roman" w:cs="Times New Roman"/>
          <w:sz w:val="24"/>
        </w:rPr>
      </w:pPr>
      <w:r>
        <w:rPr>
          <w:rFonts w:ascii="Times New Roman" w:hAnsi="Times New Roman" w:cs="Times New Roman"/>
          <w:sz w:val="24"/>
        </w:rPr>
        <w:t xml:space="preserve">Cuando asesinaron a cabezas nos acusaban de una defensa corporativa, gracias a la expansión del hecho hay conciencia que cuando asesinan a un periodista, </w:t>
      </w:r>
      <w:r w:rsidR="00FC526E">
        <w:rPr>
          <w:rFonts w:ascii="Times New Roman" w:hAnsi="Times New Roman" w:cs="Times New Roman"/>
          <w:sz w:val="24"/>
        </w:rPr>
        <w:t>asesina</w:t>
      </w:r>
      <w:r>
        <w:rPr>
          <w:rFonts w:ascii="Times New Roman" w:hAnsi="Times New Roman" w:cs="Times New Roman"/>
          <w:sz w:val="24"/>
        </w:rPr>
        <w:t xml:space="preserve"> la democracia.</w:t>
      </w:r>
    </w:p>
    <w:p w:rsidR="00B51D69" w:rsidRDefault="00B51D69" w:rsidP="00DC54D3">
      <w:pPr>
        <w:jc w:val="both"/>
        <w:rPr>
          <w:rFonts w:ascii="Times New Roman" w:hAnsi="Times New Roman" w:cs="Times New Roman"/>
          <w:sz w:val="24"/>
        </w:rPr>
      </w:pPr>
      <w:r>
        <w:rPr>
          <w:rFonts w:ascii="Times New Roman" w:hAnsi="Times New Roman" w:cs="Times New Roman"/>
          <w:sz w:val="24"/>
        </w:rPr>
        <w:t xml:space="preserve">La ciudadanía con </w:t>
      </w:r>
      <w:r w:rsidR="00FC526E">
        <w:rPr>
          <w:rFonts w:ascii="Times New Roman" w:hAnsi="Times New Roman" w:cs="Times New Roman"/>
          <w:sz w:val="24"/>
        </w:rPr>
        <w:t>más</w:t>
      </w:r>
      <w:r>
        <w:rPr>
          <w:rFonts w:ascii="Times New Roman" w:hAnsi="Times New Roman" w:cs="Times New Roman"/>
          <w:sz w:val="24"/>
        </w:rPr>
        <w:t xml:space="preserve"> información puede contribuir a la calidad democrática.</w:t>
      </w:r>
    </w:p>
    <w:p w:rsidR="00B51D69" w:rsidRDefault="00B51D69" w:rsidP="00DC54D3">
      <w:pPr>
        <w:jc w:val="both"/>
        <w:rPr>
          <w:rFonts w:ascii="Times New Roman" w:hAnsi="Times New Roman" w:cs="Times New Roman"/>
          <w:sz w:val="24"/>
        </w:rPr>
      </w:pPr>
      <w:r>
        <w:rPr>
          <w:rFonts w:ascii="Times New Roman" w:hAnsi="Times New Roman" w:cs="Times New Roman"/>
          <w:sz w:val="24"/>
        </w:rPr>
        <w:t>Hay una concepción de subestimar al ciudadano, lo que ha pasado con el venir al congreso de parte de la Universidad, es una subestimación a los alumnos. Eso nos forma como una sociedad miedosa.</w:t>
      </w:r>
    </w:p>
    <w:p w:rsidR="00B51D69" w:rsidRDefault="00B51D69" w:rsidP="00DC54D3">
      <w:pPr>
        <w:jc w:val="both"/>
        <w:rPr>
          <w:rFonts w:ascii="Times New Roman" w:hAnsi="Times New Roman" w:cs="Times New Roman"/>
          <w:sz w:val="24"/>
        </w:rPr>
      </w:pPr>
      <w:r>
        <w:rPr>
          <w:rFonts w:ascii="Times New Roman" w:hAnsi="Times New Roman" w:cs="Times New Roman"/>
          <w:sz w:val="24"/>
        </w:rPr>
        <w:t>Es absurdo que después de 40 años de democracia, decir hoy lo que se piensa es una cuestión de coraje.</w:t>
      </w:r>
    </w:p>
    <w:p w:rsidR="00B51D69" w:rsidRDefault="00B51D69" w:rsidP="00DC54D3">
      <w:pPr>
        <w:jc w:val="both"/>
        <w:rPr>
          <w:rFonts w:ascii="Times New Roman" w:hAnsi="Times New Roman" w:cs="Times New Roman"/>
          <w:sz w:val="24"/>
        </w:rPr>
      </w:pPr>
      <w:r>
        <w:rPr>
          <w:rFonts w:ascii="Times New Roman" w:hAnsi="Times New Roman" w:cs="Times New Roman"/>
          <w:sz w:val="24"/>
        </w:rPr>
        <w:t>Una democracia es un sistema de relaciones donde hay que construir confianza.</w:t>
      </w:r>
    </w:p>
    <w:p w:rsidR="00B51D69" w:rsidRDefault="00B51D69" w:rsidP="00DC54D3">
      <w:pPr>
        <w:jc w:val="both"/>
        <w:rPr>
          <w:rFonts w:ascii="Times New Roman" w:hAnsi="Times New Roman" w:cs="Times New Roman"/>
          <w:sz w:val="24"/>
        </w:rPr>
      </w:pPr>
      <w:r>
        <w:rPr>
          <w:rFonts w:ascii="Times New Roman" w:hAnsi="Times New Roman" w:cs="Times New Roman"/>
          <w:sz w:val="24"/>
        </w:rPr>
        <w:t>Si la política se va independizando de la prensa, me alegra, pero la política tiene obsesión por aparecer en los medios.</w:t>
      </w:r>
    </w:p>
    <w:p w:rsidR="00B51D69" w:rsidRDefault="00B51D69" w:rsidP="00DC54D3">
      <w:pPr>
        <w:jc w:val="both"/>
        <w:rPr>
          <w:rFonts w:ascii="Times New Roman" w:hAnsi="Times New Roman" w:cs="Times New Roman"/>
          <w:sz w:val="24"/>
        </w:rPr>
      </w:pPr>
      <w:r>
        <w:rPr>
          <w:rFonts w:ascii="Times New Roman" w:hAnsi="Times New Roman" w:cs="Times New Roman"/>
          <w:sz w:val="24"/>
        </w:rPr>
        <w:t xml:space="preserve">Si no hay democracia y libertad, lo </w:t>
      </w:r>
      <w:r w:rsidR="00FC526E">
        <w:rPr>
          <w:rFonts w:ascii="Times New Roman" w:hAnsi="Times New Roman" w:cs="Times New Roman"/>
          <w:sz w:val="24"/>
        </w:rPr>
        <w:t>más</w:t>
      </w:r>
      <w:r>
        <w:rPr>
          <w:rFonts w:ascii="Times New Roman" w:hAnsi="Times New Roman" w:cs="Times New Roman"/>
          <w:sz w:val="24"/>
        </w:rPr>
        <w:t xml:space="preserve"> probable es que haya propaganda.</w:t>
      </w:r>
    </w:p>
    <w:p w:rsidR="00B51D69" w:rsidRDefault="00B51D69" w:rsidP="00DC54D3">
      <w:pPr>
        <w:jc w:val="both"/>
        <w:rPr>
          <w:rFonts w:ascii="Times New Roman" w:hAnsi="Times New Roman" w:cs="Times New Roman"/>
          <w:sz w:val="24"/>
        </w:rPr>
      </w:pPr>
      <w:r>
        <w:rPr>
          <w:rFonts w:ascii="Times New Roman" w:hAnsi="Times New Roman" w:cs="Times New Roman"/>
          <w:sz w:val="24"/>
        </w:rPr>
        <w:t>El exilio, que es un desgarro me dio ejercer el periodismo en libertad.</w:t>
      </w:r>
    </w:p>
    <w:p w:rsidR="00B51D69" w:rsidRDefault="00B51D69" w:rsidP="00DC54D3">
      <w:pPr>
        <w:jc w:val="both"/>
        <w:rPr>
          <w:rFonts w:ascii="Times New Roman" w:hAnsi="Times New Roman" w:cs="Times New Roman"/>
          <w:sz w:val="24"/>
        </w:rPr>
      </w:pPr>
      <w:r>
        <w:rPr>
          <w:rFonts w:ascii="Times New Roman" w:hAnsi="Times New Roman" w:cs="Times New Roman"/>
          <w:sz w:val="24"/>
        </w:rPr>
        <w:t xml:space="preserve">Una concepción arbitraria es ver a la prensa como </w:t>
      </w:r>
      <w:r w:rsidR="00FC526E">
        <w:rPr>
          <w:rFonts w:ascii="Times New Roman" w:hAnsi="Times New Roman" w:cs="Times New Roman"/>
          <w:sz w:val="24"/>
        </w:rPr>
        <w:t>subversiva</w:t>
      </w:r>
      <w:r>
        <w:rPr>
          <w:rFonts w:ascii="Times New Roman" w:hAnsi="Times New Roman" w:cs="Times New Roman"/>
          <w:sz w:val="24"/>
        </w:rPr>
        <w:t>.</w:t>
      </w:r>
    </w:p>
    <w:p w:rsidR="00DC54D3" w:rsidRDefault="00DC54D3" w:rsidP="00DC54D3">
      <w:pPr>
        <w:jc w:val="both"/>
        <w:rPr>
          <w:rFonts w:ascii="Times New Roman" w:hAnsi="Times New Roman" w:cs="Times New Roman"/>
          <w:sz w:val="24"/>
        </w:rPr>
      </w:pPr>
    </w:p>
    <w:p w:rsidR="00DC54D3" w:rsidRDefault="00DC54D3" w:rsidP="00DC54D3">
      <w:pPr>
        <w:jc w:val="both"/>
        <w:rPr>
          <w:rFonts w:ascii="Times New Roman" w:hAnsi="Times New Roman" w:cs="Times New Roman"/>
          <w:sz w:val="24"/>
        </w:rPr>
      </w:pPr>
    </w:p>
    <w:p w:rsidR="00B51D69" w:rsidRDefault="00B51D69" w:rsidP="00DC54D3">
      <w:pPr>
        <w:jc w:val="both"/>
        <w:rPr>
          <w:rFonts w:ascii="Times New Roman" w:hAnsi="Times New Roman" w:cs="Times New Roman"/>
          <w:sz w:val="24"/>
        </w:rPr>
      </w:pPr>
      <w:r>
        <w:rPr>
          <w:rFonts w:ascii="Times New Roman" w:hAnsi="Times New Roman" w:cs="Times New Roman"/>
          <w:sz w:val="24"/>
        </w:rPr>
        <w:t xml:space="preserve">La autocensura es la censura </w:t>
      </w:r>
      <w:r w:rsidR="00FC526E">
        <w:rPr>
          <w:rFonts w:ascii="Times New Roman" w:hAnsi="Times New Roman" w:cs="Times New Roman"/>
          <w:sz w:val="24"/>
        </w:rPr>
        <w:t>más</w:t>
      </w:r>
      <w:r>
        <w:rPr>
          <w:rFonts w:ascii="Times New Roman" w:hAnsi="Times New Roman" w:cs="Times New Roman"/>
          <w:sz w:val="24"/>
        </w:rPr>
        <w:t xml:space="preserve"> poderosa, en el 87 fui a conocer al Papa a Chile y surgió la pregunta a los Jóvenes si resignaban sexo y placer a lo que se negaron, fue una humorada pero no lo publicaron. El periodismo no debe pelearse con los hechos, los hechos no deben cancelarse.</w:t>
      </w:r>
    </w:p>
    <w:p w:rsidR="00B51D69" w:rsidRDefault="00B51D69" w:rsidP="00DC54D3">
      <w:pPr>
        <w:jc w:val="both"/>
        <w:rPr>
          <w:rFonts w:ascii="Times New Roman" w:hAnsi="Times New Roman" w:cs="Times New Roman"/>
          <w:sz w:val="24"/>
        </w:rPr>
      </w:pPr>
      <w:r>
        <w:rPr>
          <w:rFonts w:ascii="Times New Roman" w:hAnsi="Times New Roman" w:cs="Times New Roman"/>
          <w:sz w:val="24"/>
        </w:rPr>
        <w:t xml:space="preserve">Catamarca, el caso </w:t>
      </w:r>
      <w:r w:rsidR="00FC526E">
        <w:rPr>
          <w:rFonts w:ascii="Times New Roman" w:hAnsi="Times New Roman" w:cs="Times New Roman"/>
          <w:sz w:val="24"/>
        </w:rPr>
        <w:t>María</w:t>
      </w:r>
      <w:r>
        <w:rPr>
          <w:rFonts w:ascii="Times New Roman" w:hAnsi="Times New Roman" w:cs="Times New Roman"/>
          <w:sz w:val="24"/>
        </w:rPr>
        <w:t xml:space="preserve"> Soledad fue una de mis experiencias </w:t>
      </w:r>
      <w:r w:rsidR="00FC526E">
        <w:rPr>
          <w:rFonts w:ascii="Times New Roman" w:hAnsi="Times New Roman" w:cs="Times New Roman"/>
          <w:sz w:val="24"/>
        </w:rPr>
        <w:t>más</w:t>
      </w:r>
      <w:r>
        <w:rPr>
          <w:rFonts w:ascii="Times New Roman" w:hAnsi="Times New Roman" w:cs="Times New Roman"/>
          <w:sz w:val="24"/>
        </w:rPr>
        <w:t xml:space="preserve"> democráticas, imaginen la marcha del silencio increpando al poder. Marta </w:t>
      </w:r>
      <w:proofErr w:type="spellStart"/>
      <w:r>
        <w:rPr>
          <w:rFonts w:ascii="Times New Roman" w:hAnsi="Times New Roman" w:cs="Times New Roman"/>
          <w:sz w:val="24"/>
        </w:rPr>
        <w:t>Pelloni</w:t>
      </w:r>
      <w:proofErr w:type="spellEnd"/>
      <w:r>
        <w:rPr>
          <w:rFonts w:ascii="Times New Roman" w:hAnsi="Times New Roman" w:cs="Times New Roman"/>
          <w:sz w:val="24"/>
        </w:rPr>
        <w:t xml:space="preserve"> se pone al frente haciendo lo que la Iglesia no hacía, siempre meter bajo la alfombra.</w:t>
      </w:r>
    </w:p>
    <w:p w:rsidR="00B51D69" w:rsidRDefault="00B51D69" w:rsidP="00DC54D3">
      <w:pPr>
        <w:jc w:val="both"/>
        <w:rPr>
          <w:rFonts w:ascii="Times New Roman" w:hAnsi="Times New Roman" w:cs="Times New Roman"/>
          <w:sz w:val="24"/>
        </w:rPr>
      </w:pPr>
      <w:r>
        <w:rPr>
          <w:rFonts w:ascii="Times New Roman" w:hAnsi="Times New Roman" w:cs="Times New Roman"/>
          <w:sz w:val="24"/>
        </w:rPr>
        <w:t>El poder que tiene el periodismo cuando se pone al servicio de la ciudadanía, es inmenso.</w:t>
      </w:r>
    </w:p>
    <w:p w:rsidR="00B51D69" w:rsidRDefault="00B51D69" w:rsidP="00DC54D3">
      <w:pPr>
        <w:jc w:val="both"/>
        <w:rPr>
          <w:rFonts w:ascii="Times New Roman" w:hAnsi="Times New Roman" w:cs="Times New Roman"/>
          <w:sz w:val="24"/>
        </w:rPr>
      </w:pPr>
      <w:r>
        <w:rPr>
          <w:rFonts w:ascii="Times New Roman" w:hAnsi="Times New Roman" w:cs="Times New Roman"/>
          <w:sz w:val="24"/>
        </w:rPr>
        <w:t xml:space="preserve">La Libertad se conquista peleando con el </w:t>
      </w:r>
      <w:r w:rsidR="00FC526E">
        <w:rPr>
          <w:rFonts w:ascii="Times New Roman" w:hAnsi="Times New Roman" w:cs="Times New Roman"/>
          <w:sz w:val="24"/>
        </w:rPr>
        <w:t>Director.</w:t>
      </w:r>
    </w:p>
    <w:p w:rsidR="00FC526E" w:rsidRDefault="00FC526E" w:rsidP="00DC54D3">
      <w:pPr>
        <w:jc w:val="both"/>
        <w:rPr>
          <w:rFonts w:ascii="Times New Roman" w:hAnsi="Times New Roman" w:cs="Times New Roman"/>
          <w:sz w:val="24"/>
        </w:rPr>
      </w:pPr>
      <w:r>
        <w:rPr>
          <w:rFonts w:ascii="Times New Roman" w:hAnsi="Times New Roman" w:cs="Times New Roman"/>
          <w:sz w:val="24"/>
        </w:rPr>
        <w:t>Hay que hablar de los males y no de los malos.</w:t>
      </w:r>
    </w:p>
    <w:p w:rsidR="00FC526E" w:rsidRDefault="00FC526E" w:rsidP="00DC54D3">
      <w:pPr>
        <w:jc w:val="both"/>
        <w:rPr>
          <w:rFonts w:ascii="Times New Roman" w:hAnsi="Times New Roman" w:cs="Times New Roman"/>
          <w:sz w:val="24"/>
        </w:rPr>
      </w:pPr>
      <w:r>
        <w:rPr>
          <w:rFonts w:ascii="Times New Roman" w:hAnsi="Times New Roman" w:cs="Times New Roman"/>
          <w:sz w:val="24"/>
        </w:rPr>
        <w:t xml:space="preserve">La conciencia democrática es lo que hacemos en la vida pública, es donde mostramos lo mejor o lo peor de cómo somos, hasta la neurociencia nos dice que somos felices porque segregamos dopamina cuando trabajamos con los otros. </w:t>
      </w:r>
    </w:p>
    <w:p w:rsidR="00FC526E" w:rsidRDefault="00FC526E" w:rsidP="00DC54D3">
      <w:pPr>
        <w:jc w:val="both"/>
        <w:rPr>
          <w:rFonts w:ascii="Times New Roman" w:hAnsi="Times New Roman" w:cs="Times New Roman"/>
          <w:sz w:val="24"/>
        </w:rPr>
      </w:pPr>
      <w:r>
        <w:rPr>
          <w:rFonts w:ascii="Times New Roman" w:hAnsi="Times New Roman" w:cs="Times New Roman"/>
          <w:sz w:val="24"/>
        </w:rPr>
        <w:t>Los políticos no son de los despachos, la política es lo que hacemos con los otros.</w:t>
      </w:r>
    </w:p>
    <w:p w:rsidR="00FC526E" w:rsidRDefault="00FC526E" w:rsidP="00DC54D3">
      <w:pPr>
        <w:jc w:val="both"/>
        <w:rPr>
          <w:rFonts w:ascii="Times New Roman" w:hAnsi="Times New Roman" w:cs="Times New Roman"/>
          <w:sz w:val="24"/>
        </w:rPr>
      </w:pPr>
      <w:r>
        <w:rPr>
          <w:rFonts w:ascii="Times New Roman" w:hAnsi="Times New Roman" w:cs="Times New Roman"/>
          <w:sz w:val="24"/>
        </w:rPr>
        <w:t>Por último, a los periodistas:</w:t>
      </w:r>
    </w:p>
    <w:p w:rsidR="00FC526E" w:rsidRPr="000B22F3" w:rsidRDefault="00FC526E" w:rsidP="00DC54D3">
      <w:pPr>
        <w:jc w:val="both"/>
        <w:rPr>
          <w:rFonts w:ascii="Times New Roman" w:hAnsi="Times New Roman" w:cs="Times New Roman"/>
          <w:sz w:val="24"/>
        </w:rPr>
      </w:pPr>
      <w:r>
        <w:rPr>
          <w:rFonts w:ascii="Times New Roman" w:hAnsi="Times New Roman" w:cs="Times New Roman"/>
          <w:sz w:val="24"/>
        </w:rPr>
        <w:t>Que en tiempos críticos tengamos coraje de tener mentes críticas</w:t>
      </w:r>
    </w:p>
    <w:sectPr w:rsidR="00FC526E" w:rsidRPr="000B22F3" w:rsidSect="003D077B">
      <w:headerReference w:type="default" r:id="rId20"/>
      <w:pgSz w:w="11907" w:h="16839" w:code="9"/>
      <w:pgMar w:top="567" w:right="1134" w:bottom="851" w:left="993" w:header="283" w:footer="1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58B" w:rsidRDefault="0002758B" w:rsidP="005B22A0">
      <w:pPr>
        <w:spacing w:after="0" w:line="240" w:lineRule="auto"/>
      </w:pPr>
      <w:r>
        <w:separator/>
      </w:r>
    </w:p>
  </w:endnote>
  <w:endnote w:type="continuationSeparator" w:id="0">
    <w:p w:rsidR="0002758B" w:rsidRDefault="0002758B" w:rsidP="005B2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58B" w:rsidRDefault="0002758B" w:rsidP="005B22A0">
      <w:pPr>
        <w:spacing w:after="0" w:line="240" w:lineRule="auto"/>
      </w:pPr>
      <w:r>
        <w:separator/>
      </w:r>
    </w:p>
  </w:footnote>
  <w:footnote w:type="continuationSeparator" w:id="0">
    <w:p w:rsidR="0002758B" w:rsidRDefault="0002758B" w:rsidP="005B22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F7C" w:rsidRDefault="00680F7C">
    <w:pPr>
      <w:pStyle w:val="Encabezado"/>
    </w:pPr>
    <w:r>
      <w:rPr>
        <w:noProof/>
        <w:lang w:eastAsia="es-AR"/>
      </w:rPr>
      <mc:AlternateContent>
        <mc:Choice Requires="wpg">
          <w:drawing>
            <wp:inline distT="0" distB="0" distL="0" distR="0">
              <wp:extent cx="548640" cy="237490"/>
              <wp:effectExtent l="0" t="0" r="22860" b="1016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chemeClr val="accent6">
                              <a:lumMod val="75000"/>
                            </a:schemeClr>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rot="-5400000">
                          <a:off x="898" y="451"/>
                          <a:ext cx="296" cy="792"/>
                        </a:xfrm>
                        <a:prstGeom prst="roundRect">
                          <a:avLst>
                            <a:gd name="adj" fmla="val 16667"/>
                          </a:avLst>
                        </a:prstGeom>
                        <a:solidFill>
                          <a:schemeClr val="accent5">
                            <a:lumMod val="50000"/>
                          </a:schemeClr>
                        </a:solidFill>
                        <a:ln w="9525">
                          <a:solidFill>
                            <a:schemeClr val="accent6">
                              <a:lumMod val="75000"/>
                            </a:schemeClr>
                          </a:solidFill>
                          <a:round/>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F7C" w:rsidRDefault="00680F7C">
                            <w:pPr>
                              <w:jc w:val="center"/>
                              <w:rPr>
                                <w:color w:val="FFFFFF" w:themeColor="background1"/>
                              </w:rPr>
                            </w:pPr>
                            <w:r>
                              <w:fldChar w:fldCharType="begin"/>
                            </w:r>
                            <w:r>
                              <w:instrText>PAGE    \* MERGEFORMAT</w:instrText>
                            </w:r>
                            <w:r>
                              <w:fldChar w:fldCharType="separate"/>
                            </w:r>
                            <w:r w:rsidR="003D077B" w:rsidRPr="003D077B">
                              <w:rPr>
                                <w:b/>
                                <w:bCs/>
                                <w:noProof/>
                                <w:color w:val="FFFFFF" w:themeColor="background1"/>
                                <w:lang w:val="es-ES"/>
                              </w:rPr>
                              <w:t>15</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o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">
              <v:roundrect id="AutoShape 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e38AA&#10;AADaAAAADwAAAGRycy9kb3ducmV2LnhtbESPzW7CMBCE70i8g7VIvRGHHEoVYlBo1arXUh5giZc4&#10;Il5HsfPD29dISD2OZuYbTXGYbStG6n3jWMEmSUEQV043XCs4/36u30D4gKyxdUwK7uThsF8uCsy1&#10;m/iHxlOoRYSwz1GBCaHLpfSVIYs+cR1x9K6utxii7Gupe5wi3LYyS9NXabHhuGCwo3dD1e00WAXz&#10;/Zhe+AN1lZlmS26YvoZtqdTLai53IALN4T/8bH9rBRk8rsQb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ae38AAAADaAAAADwAAAAAAAAAAAAAAAACYAgAAZHJzL2Rvd25y&#10;ZXYueG1sUEsFBgAAAAAEAAQA9QAAAIUDAAAAAA==&#10;" strokecolor="#538135 [2409]"/>
              <v:roundrect id="AutoShape 4"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44cQA&#10;AADaAAAADwAAAGRycy9kb3ducmV2LnhtbESPT2vCQBTE74LfYXmCN91YSyipq9RAaaEealp6fs2+&#10;/KHZt+nu1sRv7woFj8PM/IbZ7EbTiRM531pWsFomIIhLq1uuFXx+PC8eQPiArLGzTArO5GG3nU42&#10;mGk78JFORahFhLDPUEETQp9J6cuGDPql7YmjV1lnMETpaqkdDhFuOnmXJKk02HJcaLCnvKHyp/gz&#10;CvLf6iVN5WH//jV8h/vu6Iq8elNqPhufHkEEGsMt/N9+1QrWcL0Sb4D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OOHEAAAA2gAAAA8AAAAAAAAAAAAAAAAAmAIAAGRycy9k&#10;b3ducmV2LnhtbFBLBQYAAAAABAAEAPUAAACJAwAAAAA=&#10;" fillcolor="#1f3763 [1608]" strokecolor="#538135 [2409]"/>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680F7C" w:rsidRDefault="00680F7C">
                      <w:pPr>
                        <w:jc w:val="center"/>
                        <w:rPr>
                          <w:color w:val="FFFFFF" w:themeColor="background1"/>
                        </w:rPr>
                      </w:pPr>
                      <w:r>
                        <w:fldChar w:fldCharType="begin"/>
                      </w:r>
                      <w:r>
                        <w:instrText>PAGE    \* MERGEFORMAT</w:instrText>
                      </w:r>
                      <w:r>
                        <w:fldChar w:fldCharType="separate"/>
                      </w:r>
                      <w:r w:rsidR="003D077B" w:rsidRPr="003D077B">
                        <w:rPr>
                          <w:b/>
                          <w:bCs/>
                          <w:noProof/>
                          <w:color w:val="FFFFFF" w:themeColor="background1"/>
                          <w:lang w:val="es-ES"/>
                        </w:rPr>
                        <w:t>15</w:t>
                      </w:r>
                      <w:r>
                        <w:rPr>
                          <w:b/>
                          <w:bCs/>
                          <w:color w:val="FFFFFF" w:themeColor="background1"/>
                        </w:rPr>
                        <w:fldChar w:fldCharType="end"/>
                      </w:r>
                    </w:p>
                  </w:txbxContent>
                </v:textbox>
              </v:shape>
              <w10:anchorlock/>
            </v:group>
          </w:pict>
        </mc:Fallback>
      </mc:AlternateContent>
    </w:r>
    <w:r>
      <w:t xml:space="preserve">                                              </w:t>
    </w:r>
  </w:p>
  <w:p w:rsidR="00680F7C" w:rsidRDefault="00680F7C">
    <w:pPr>
      <w:pStyle w:val="Encabezado"/>
    </w:pPr>
    <w:r>
      <w:t xml:space="preserve">                                                    </w:t>
    </w:r>
    <w:r w:rsidR="008C2437">
      <w:object w:dxaOrig="6498" w:dyaOrig="1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6pt;height:71.4pt" o:ole="">
          <v:imagedata r:id="rId1" o:title=""/>
        </v:shape>
        <o:OLEObject Type="Embed" ProgID="CorelDraw.Graphic.18" ShapeID="_x0000_i1025" DrawAspect="Content" ObjectID="_1586049842"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B559F"/>
    <w:multiLevelType w:val="hybridMultilevel"/>
    <w:tmpl w:val="106C7F6C"/>
    <w:lvl w:ilvl="0" w:tplc="4316F8B6">
      <w:numFmt w:val="bullet"/>
      <w:lvlText w:val=""/>
      <w:lvlJc w:val="left"/>
      <w:pPr>
        <w:ind w:left="720" w:hanging="360"/>
      </w:pPr>
      <w:rPr>
        <w:rFonts w:ascii="Symbol" w:eastAsiaTheme="minorHAnsi"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4D3C4D29"/>
    <w:multiLevelType w:val="hybridMultilevel"/>
    <w:tmpl w:val="BB50915C"/>
    <w:lvl w:ilvl="0" w:tplc="571EA97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A0"/>
    <w:rsid w:val="0002758B"/>
    <w:rsid w:val="00066A17"/>
    <w:rsid w:val="000B22F3"/>
    <w:rsid w:val="001158B8"/>
    <w:rsid w:val="0015236A"/>
    <w:rsid w:val="00155D37"/>
    <w:rsid w:val="0024268F"/>
    <w:rsid w:val="0037738A"/>
    <w:rsid w:val="003D077B"/>
    <w:rsid w:val="003F338C"/>
    <w:rsid w:val="0043489A"/>
    <w:rsid w:val="00472351"/>
    <w:rsid w:val="00591623"/>
    <w:rsid w:val="005B06AE"/>
    <w:rsid w:val="005B22A0"/>
    <w:rsid w:val="005D6F4E"/>
    <w:rsid w:val="006044C8"/>
    <w:rsid w:val="00632EFE"/>
    <w:rsid w:val="0065370D"/>
    <w:rsid w:val="00680F7C"/>
    <w:rsid w:val="00695FFC"/>
    <w:rsid w:val="00842AFD"/>
    <w:rsid w:val="00885D5C"/>
    <w:rsid w:val="00897CCA"/>
    <w:rsid w:val="008C2437"/>
    <w:rsid w:val="009A64EF"/>
    <w:rsid w:val="00A07B81"/>
    <w:rsid w:val="00AA0CF5"/>
    <w:rsid w:val="00B04FB9"/>
    <w:rsid w:val="00B51D69"/>
    <w:rsid w:val="00B524B2"/>
    <w:rsid w:val="00B700B7"/>
    <w:rsid w:val="00D56558"/>
    <w:rsid w:val="00D8100E"/>
    <w:rsid w:val="00DA22FE"/>
    <w:rsid w:val="00DC0A6C"/>
    <w:rsid w:val="00DC54D3"/>
    <w:rsid w:val="00E43C76"/>
    <w:rsid w:val="00E456B9"/>
    <w:rsid w:val="00E577AC"/>
    <w:rsid w:val="00E96706"/>
    <w:rsid w:val="00EB5AD8"/>
    <w:rsid w:val="00F22DD8"/>
    <w:rsid w:val="00FC52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A5F021-9054-464E-8182-A5469E56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22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22A0"/>
  </w:style>
  <w:style w:type="paragraph" w:styleId="Piedepgina">
    <w:name w:val="footer"/>
    <w:basedOn w:val="Normal"/>
    <w:link w:val="PiedepginaCar"/>
    <w:uiPriority w:val="99"/>
    <w:unhideWhenUsed/>
    <w:rsid w:val="005B22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22A0"/>
  </w:style>
  <w:style w:type="paragraph" w:styleId="Prrafodelista">
    <w:name w:val="List Paragraph"/>
    <w:basedOn w:val="Normal"/>
    <w:uiPriority w:val="34"/>
    <w:qFormat/>
    <w:rsid w:val="00AA0C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15</Pages>
  <Words>4525</Words>
  <Characters>24893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Gonzalez</dc:creator>
  <cp:keywords/>
  <dc:description/>
  <cp:lastModifiedBy>Martin Gonzalez</cp:lastModifiedBy>
  <cp:revision>13</cp:revision>
  <dcterms:created xsi:type="dcterms:W3CDTF">2018-04-24T00:54:00Z</dcterms:created>
  <dcterms:modified xsi:type="dcterms:W3CDTF">2018-04-24T07:37:00Z</dcterms:modified>
</cp:coreProperties>
</file>