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96" w:rsidRDefault="001A7496" w:rsidP="00AB731C">
      <w:pPr>
        <w:spacing w:after="0" w:line="240" w:lineRule="auto"/>
        <w:jc w:val="center"/>
        <w:rPr>
          <w:rFonts w:ascii="Times New Roman" w:hAnsi="Times New Roman" w:cs="Times New Roman"/>
          <w:b/>
          <w:sz w:val="32"/>
          <w:szCs w:val="32"/>
        </w:rPr>
      </w:pPr>
      <w:r w:rsidRPr="001A7496">
        <w:rPr>
          <w:rFonts w:ascii="Times New Roman" w:hAnsi="Times New Roman" w:cs="Times New Roman"/>
          <w:b/>
          <w:sz w:val="32"/>
          <w:szCs w:val="32"/>
        </w:rPr>
        <w:t>II</w:t>
      </w:r>
      <w:r w:rsidR="009E0B99">
        <w:rPr>
          <w:rFonts w:ascii="Times New Roman" w:hAnsi="Times New Roman" w:cs="Times New Roman"/>
          <w:b/>
          <w:sz w:val="32"/>
          <w:szCs w:val="32"/>
        </w:rPr>
        <w:t>I</w:t>
      </w:r>
      <w:r w:rsidRPr="001A7496">
        <w:rPr>
          <w:rFonts w:ascii="Times New Roman" w:hAnsi="Times New Roman" w:cs="Times New Roman"/>
          <w:b/>
          <w:sz w:val="32"/>
          <w:szCs w:val="32"/>
        </w:rPr>
        <w:t xml:space="preserve"> CONGRESO ARGENTINO DE JUSTICIA CONSITUCIONAL</w:t>
      </w:r>
    </w:p>
    <w:p w:rsidR="00AB731C" w:rsidRPr="001A7496" w:rsidRDefault="00AB731C" w:rsidP="00AB731C">
      <w:pPr>
        <w:spacing w:after="0" w:line="240" w:lineRule="auto"/>
        <w:jc w:val="center"/>
        <w:rPr>
          <w:rFonts w:ascii="Times New Roman" w:hAnsi="Times New Roman" w:cs="Times New Roman"/>
          <w:b/>
          <w:sz w:val="32"/>
          <w:szCs w:val="32"/>
        </w:rPr>
      </w:pPr>
    </w:p>
    <w:p w:rsidR="00AB731C" w:rsidRDefault="00AB731C" w:rsidP="00AB731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w:t>
      </w:r>
      <w:r w:rsidR="009E0B99">
        <w:rPr>
          <w:rFonts w:ascii="Times New Roman" w:hAnsi="Times New Roman" w:cs="Times New Roman"/>
          <w:b/>
          <w:sz w:val="32"/>
          <w:szCs w:val="32"/>
        </w:rPr>
        <w:t>I</w:t>
      </w:r>
      <w:r>
        <w:rPr>
          <w:rFonts w:ascii="Times New Roman" w:hAnsi="Times New Roman" w:cs="Times New Roman"/>
          <w:b/>
          <w:sz w:val="32"/>
          <w:szCs w:val="32"/>
        </w:rPr>
        <w:t xml:space="preserve"> Concurso</w:t>
      </w:r>
      <w:r w:rsidR="001A7496" w:rsidRPr="001A7496">
        <w:rPr>
          <w:rFonts w:ascii="Times New Roman" w:hAnsi="Times New Roman" w:cs="Times New Roman"/>
          <w:b/>
          <w:sz w:val="32"/>
          <w:szCs w:val="32"/>
        </w:rPr>
        <w:t xml:space="preserve"> Internacional de Estudiantes</w:t>
      </w:r>
      <w:r>
        <w:rPr>
          <w:rFonts w:ascii="Times New Roman" w:hAnsi="Times New Roman" w:cs="Times New Roman"/>
          <w:b/>
          <w:sz w:val="32"/>
          <w:szCs w:val="32"/>
        </w:rPr>
        <w:t xml:space="preserve"> en Justicia Constitucional</w:t>
      </w:r>
    </w:p>
    <w:p w:rsidR="001A7496" w:rsidRPr="001A7496" w:rsidRDefault="001A7496" w:rsidP="00AB731C">
      <w:pPr>
        <w:spacing w:after="0" w:line="240" w:lineRule="auto"/>
        <w:jc w:val="center"/>
        <w:rPr>
          <w:rFonts w:ascii="Times New Roman" w:hAnsi="Times New Roman" w:cs="Times New Roman"/>
          <w:b/>
          <w:sz w:val="32"/>
          <w:szCs w:val="32"/>
        </w:rPr>
      </w:pPr>
      <w:r w:rsidRPr="001A7496">
        <w:rPr>
          <w:rFonts w:ascii="Times New Roman" w:hAnsi="Times New Roman" w:cs="Times New Roman"/>
          <w:b/>
          <w:sz w:val="32"/>
          <w:szCs w:val="32"/>
        </w:rPr>
        <w:t xml:space="preserve"> Nivel grado (pregrado)</w:t>
      </w:r>
    </w:p>
    <w:p w:rsidR="001A7496" w:rsidRDefault="001A7496" w:rsidP="00AB731C">
      <w:pPr>
        <w:spacing w:after="0" w:line="240" w:lineRule="auto"/>
        <w:jc w:val="center"/>
        <w:rPr>
          <w:rFonts w:ascii="Times New Roman" w:hAnsi="Times New Roman" w:cs="Times New Roman"/>
          <w:b/>
          <w:sz w:val="32"/>
          <w:szCs w:val="32"/>
        </w:rPr>
      </w:pPr>
    </w:p>
    <w:p w:rsidR="00AB731C" w:rsidRDefault="00843776" w:rsidP="00AB731C">
      <w:pPr>
        <w:spacing w:after="0" w:line="240" w:lineRule="auto"/>
        <w:jc w:val="center"/>
        <w:rPr>
          <w:rFonts w:ascii="Times New Roman" w:hAnsi="Times New Roman" w:cs="Times New Roman"/>
          <w:b/>
          <w:sz w:val="32"/>
          <w:szCs w:val="32"/>
        </w:rPr>
      </w:pPr>
      <w:r w:rsidRPr="001A7496">
        <w:rPr>
          <w:rFonts w:ascii="Times New Roman" w:hAnsi="Times New Roman" w:cs="Times New Roman"/>
          <w:b/>
          <w:sz w:val="32"/>
          <w:szCs w:val="32"/>
        </w:rPr>
        <w:t xml:space="preserve">REGLAMENTO CONCURSO </w:t>
      </w:r>
      <w:r w:rsidR="00AB731C">
        <w:rPr>
          <w:rFonts w:ascii="Times New Roman" w:hAnsi="Times New Roman" w:cs="Times New Roman"/>
          <w:b/>
          <w:sz w:val="32"/>
          <w:szCs w:val="32"/>
        </w:rPr>
        <w:t xml:space="preserve">INTERNACIONAL DE </w:t>
      </w:r>
      <w:r w:rsidR="00C26A68" w:rsidRPr="001A7496">
        <w:rPr>
          <w:rFonts w:ascii="Times New Roman" w:hAnsi="Times New Roman" w:cs="Times New Roman"/>
          <w:b/>
          <w:sz w:val="32"/>
          <w:szCs w:val="32"/>
        </w:rPr>
        <w:t xml:space="preserve">ESTUDIANTES </w:t>
      </w:r>
      <w:r w:rsidR="00AB731C">
        <w:rPr>
          <w:rFonts w:ascii="Times New Roman" w:hAnsi="Times New Roman" w:cs="Times New Roman"/>
          <w:b/>
          <w:sz w:val="32"/>
          <w:szCs w:val="32"/>
        </w:rPr>
        <w:t>EN JUSTICIA CONSTITUCIONAL</w:t>
      </w:r>
    </w:p>
    <w:p w:rsidR="00AB731C" w:rsidRDefault="00AB731C" w:rsidP="00AB731C">
      <w:pPr>
        <w:spacing w:after="0" w:line="240" w:lineRule="auto"/>
        <w:jc w:val="center"/>
        <w:rPr>
          <w:rFonts w:ascii="Times New Roman" w:hAnsi="Times New Roman" w:cs="Times New Roman"/>
          <w:b/>
          <w:sz w:val="32"/>
          <w:szCs w:val="32"/>
        </w:rPr>
      </w:pPr>
    </w:p>
    <w:p w:rsidR="00C26A68" w:rsidRPr="001A7496" w:rsidRDefault="00C26A68" w:rsidP="00AB731C">
      <w:pPr>
        <w:spacing w:after="0" w:line="240" w:lineRule="auto"/>
        <w:jc w:val="center"/>
        <w:rPr>
          <w:rFonts w:ascii="Times New Roman" w:hAnsi="Times New Roman" w:cs="Times New Roman"/>
          <w:b/>
          <w:sz w:val="32"/>
          <w:szCs w:val="32"/>
        </w:rPr>
      </w:pPr>
      <w:r w:rsidRPr="001A7496">
        <w:rPr>
          <w:rFonts w:ascii="Times New Roman" w:hAnsi="Times New Roman" w:cs="Times New Roman"/>
          <w:b/>
          <w:sz w:val="32"/>
          <w:szCs w:val="32"/>
        </w:rPr>
        <w:t>(SEMILLEROS)</w:t>
      </w:r>
    </w:p>
    <w:p w:rsidR="00843776" w:rsidRPr="00843776" w:rsidRDefault="00843776" w:rsidP="00AB731C">
      <w:pPr>
        <w:spacing w:after="0" w:line="240" w:lineRule="auto"/>
        <w:jc w:val="center"/>
        <w:rPr>
          <w:rFonts w:ascii="Times New Roman" w:hAnsi="Times New Roman" w:cs="Times New Roman"/>
          <w:sz w:val="24"/>
        </w:rPr>
      </w:pPr>
    </w:p>
    <w:p w:rsidR="00C26A68" w:rsidRDefault="00C26A68" w:rsidP="00AB731C">
      <w:pPr>
        <w:spacing w:after="0" w:line="240" w:lineRule="auto"/>
        <w:jc w:val="center"/>
        <w:rPr>
          <w:rFonts w:ascii="Times New Roman" w:hAnsi="Times New Roman" w:cs="Times New Roman"/>
          <w:sz w:val="24"/>
        </w:rPr>
      </w:pPr>
      <w:r w:rsidRPr="001A7496">
        <w:rPr>
          <w:rFonts w:ascii="Times New Roman" w:hAnsi="Times New Roman" w:cs="Times New Roman"/>
          <w:sz w:val="24"/>
          <w:u w:val="single"/>
        </w:rPr>
        <w:t>LUGAR</w:t>
      </w:r>
      <w:r>
        <w:rPr>
          <w:rFonts w:ascii="Times New Roman" w:hAnsi="Times New Roman" w:cs="Times New Roman"/>
          <w:sz w:val="24"/>
        </w:rPr>
        <w:t xml:space="preserve">: </w:t>
      </w:r>
      <w:r w:rsidR="009E0B99">
        <w:rPr>
          <w:rFonts w:ascii="Times New Roman" w:hAnsi="Times New Roman" w:cs="Times New Roman"/>
          <w:sz w:val="24"/>
        </w:rPr>
        <w:t>Centro de Convenciones Arturo Frondizi- Pdo. De Vicente López - CABA</w:t>
      </w:r>
    </w:p>
    <w:p w:rsidR="00843776" w:rsidRPr="00843776" w:rsidRDefault="00BB1798" w:rsidP="00AB731C">
      <w:pPr>
        <w:spacing w:after="0" w:line="240" w:lineRule="auto"/>
        <w:jc w:val="center"/>
        <w:rPr>
          <w:rFonts w:ascii="Times New Roman" w:hAnsi="Times New Roman" w:cs="Times New Roman"/>
          <w:sz w:val="24"/>
        </w:rPr>
      </w:pPr>
      <w:r>
        <w:rPr>
          <w:rFonts w:ascii="Times New Roman" w:hAnsi="Times New Roman" w:cs="Times New Roman"/>
          <w:sz w:val="24"/>
        </w:rPr>
        <w:t>Días</w:t>
      </w:r>
      <w:r w:rsidR="00C26A68">
        <w:rPr>
          <w:rFonts w:ascii="Times New Roman" w:hAnsi="Times New Roman" w:cs="Times New Roman"/>
          <w:sz w:val="24"/>
        </w:rPr>
        <w:t xml:space="preserve"> </w:t>
      </w:r>
      <w:r w:rsidR="009E0B99">
        <w:rPr>
          <w:rFonts w:ascii="Times New Roman" w:hAnsi="Times New Roman" w:cs="Times New Roman"/>
          <w:sz w:val="24"/>
        </w:rPr>
        <w:t>14, 15 y 16 de noviembre</w:t>
      </w:r>
      <w:r w:rsidR="00C26A68">
        <w:rPr>
          <w:rFonts w:ascii="Times New Roman" w:hAnsi="Times New Roman" w:cs="Times New Roman"/>
          <w:sz w:val="24"/>
        </w:rPr>
        <w:t xml:space="preserve"> de </w:t>
      </w:r>
      <w:r w:rsidR="005B4D6D">
        <w:rPr>
          <w:rFonts w:ascii="Times New Roman" w:hAnsi="Times New Roman" w:cs="Times New Roman"/>
          <w:sz w:val="24"/>
        </w:rPr>
        <w:t>201</w:t>
      </w:r>
      <w:r w:rsidR="009E0B99">
        <w:rPr>
          <w:rFonts w:ascii="Times New Roman" w:hAnsi="Times New Roman" w:cs="Times New Roman"/>
          <w:sz w:val="24"/>
        </w:rPr>
        <w:t>8</w:t>
      </w:r>
    </w:p>
    <w:p w:rsidR="00843776" w:rsidRPr="00843776" w:rsidRDefault="00843776" w:rsidP="00AB731C">
      <w:pPr>
        <w:spacing w:after="0" w:line="240" w:lineRule="auto"/>
        <w:jc w:val="center"/>
        <w:rPr>
          <w:rFonts w:ascii="Times New Roman" w:hAnsi="Times New Roman" w:cs="Times New Roman"/>
          <w:sz w:val="24"/>
        </w:rPr>
      </w:pPr>
    </w:p>
    <w:p w:rsidR="00C26A68" w:rsidRPr="001A7496" w:rsidRDefault="00843776" w:rsidP="00AB731C">
      <w:pPr>
        <w:spacing w:after="0" w:line="240" w:lineRule="auto"/>
        <w:jc w:val="center"/>
        <w:rPr>
          <w:rFonts w:ascii="Times New Roman" w:hAnsi="Times New Roman" w:cs="Times New Roman"/>
          <w:sz w:val="24"/>
          <w:u w:val="single"/>
        </w:rPr>
      </w:pPr>
      <w:r w:rsidRPr="001A7496">
        <w:rPr>
          <w:rFonts w:ascii="Times New Roman" w:hAnsi="Times New Roman" w:cs="Times New Roman"/>
          <w:sz w:val="24"/>
          <w:u w:val="single"/>
        </w:rPr>
        <w:t>Tema</w:t>
      </w:r>
    </w:p>
    <w:p w:rsidR="00843776" w:rsidRPr="00AD74CD" w:rsidRDefault="00C26A68" w:rsidP="00AB731C">
      <w:pPr>
        <w:spacing w:after="0" w:line="240" w:lineRule="auto"/>
        <w:jc w:val="center"/>
        <w:rPr>
          <w:rFonts w:ascii="Times New Roman" w:hAnsi="Times New Roman" w:cs="Times New Roman"/>
          <w:i/>
          <w:sz w:val="28"/>
          <w:szCs w:val="28"/>
        </w:rPr>
      </w:pPr>
      <w:r w:rsidRPr="00AD74CD">
        <w:rPr>
          <w:rFonts w:ascii="Times New Roman" w:hAnsi="Times New Roman" w:cs="Times New Roman"/>
          <w:i/>
          <w:sz w:val="28"/>
          <w:szCs w:val="28"/>
        </w:rPr>
        <w:t>“</w:t>
      </w:r>
      <w:r w:rsidR="009E0B99">
        <w:rPr>
          <w:rFonts w:ascii="Times New Roman" w:hAnsi="Times New Roman" w:cs="Times New Roman"/>
          <w:i/>
          <w:sz w:val="28"/>
          <w:szCs w:val="28"/>
        </w:rPr>
        <w:t>PACTOS NACIONALES e INTERNACIONALES</w:t>
      </w:r>
      <w:r w:rsidR="00BB1798">
        <w:rPr>
          <w:rFonts w:ascii="Times New Roman" w:hAnsi="Times New Roman" w:cs="Times New Roman"/>
          <w:i/>
          <w:sz w:val="28"/>
          <w:szCs w:val="28"/>
        </w:rPr>
        <w:t xml:space="preserve"> -Actualidad y perspectiva</w:t>
      </w:r>
      <w:r w:rsidR="00AB731C">
        <w:rPr>
          <w:rFonts w:ascii="Times New Roman" w:hAnsi="Times New Roman" w:cs="Times New Roman"/>
          <w:i/>
          <w:sz w:val="28"/>
          <w:szCs w:val="28"/>
        </w:rPr>
        <w:t>s</w:t>
      </w:r>
      <w:r w:rsidR="00BB1798">
        <w:rPr>
          <w:rFonts w:ascii="Times New Roman" w:hAnsi="Times New Roman" w:cs="Times New Roman"/>
          <w:i/>
          <w:sz w:val="28"/>
          <w:szCs w:val="28"/>
        </w:rPr>
        <w:t>”</w:t>
      </w:r>
    </w:p>
    <w:p w:rsidR="00C26A68"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ab/>
      </w:r>
    </w:p>
    <w:p w:rsidR="00843776" w:rsidRPr="00C26A68" w:rsidRDefault="00843776" w:rsidP="00AB731C">
      <w:pPr>
        <w:pStyle w:val="Prrafodelista"/>
        <w:numPr>
          <w:ilvl w:val="0"/>
          <w:numId w:val="1"/>
        </w:numPr>
        <w:spacing w:after="0" w:line="240" w:lineRule="auto"/>
        <w:jc w:val="both"/>
        <w:rPr>
          <w:rFonts w:ascii="Times New Roman" w:hAnsi="Times New Roman" w:cs="Times New Roman"/>
          <w:b/>
          <w:sz w:val="24"/>
        </w:rPr>
      </w:pPr>
      <w:r w:rsidRPr="00C26A68">
        <w:rPr>
          <w:rFonts w:ascii="Times New Roman" w:hAnsi="Times New Roman" w:cs="Times New Roman"/>
          <w:b/>
          <w:sz w:val="24"/>
        </w:rPr>
        <w:t>Participantes</w:t>
      </w:r>
      <w:r w:rsidRPr="00C26A68">
        <w:rPr>
          <w:rFonts w:ascii="Times New Roman" w:hAnsi="Times New Roman" w:cs="Times New Roman"/>
          <w:b/>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3600F7"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Podrán participar en este concurso los estudiantes de derecho (nivel pregrado) de las facultades legalmente establecidas e</w:t>
      </w:r>
      <w:r w:rsidR="003600F7">
        <w:rPr>
          <w:rFonts w:ascii="Times New Roman" w:hAnsi="Times New Roman" w:cs="Times New Roman"/>
          <w:sz w:val="24"/>
        </w:rPr>
        <w:t>n el país o en el extranjero.</w:t>
      </w:r>
      <w:r w:rsidR="003600F7">
        <w:rPr>
          <w:rFonts w:ascii="Times New Roman" w:hAnsi="Times New Roman" w:cs="Times New Roman"/>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Default="00843776" w:rsidP="00AB731C">
      <w:pPr>
        <w:pStyle w:val="Prrafodelista"/>
        <w:numPr>
          <w:ilvl w:val="0"/>
          <w:numId w:val="1"/>
        </w:numPr>
        <w:spacing w:after="0" w:line="240" w:lineRule="auto"/>
        <w:jc w:val="both"/>
        <w:rPr>
          <w:rFonts w:ascii="Times New Roman" w:hAnsi="Times New Roman" w:cs="Times New Roman"/>
          <w:b/>
          <w:sz w:val="24"/>
        </w:rPr>
      </w:pPr>
      <w:r w:rsidRPr="00C26A68">
        <w:rPr>
          <w:rFonts w:ascii="Times New Roman" w:hAnsi="Times New Roman" w:cs="Times New Roman"/>
          <w:b/>
          <w:sz w:val="24"/>
        </w:rPr>
        <w:t>Objetivo</w:t>
      </w:r>
      <w:r w:rsidRPr="00C26A68">
        <w:rPr>
          <w:rFonts w:ascii="Times New Roman" w:hAnsi="Times New Roman" w:cs="Times New Roman"/>
          <w:b/>
          <w:sz w:val="24"/>
        </w:rPr>
        <w:tab/>
        <w:t xml:space="preserve"> </w:t>
      </w:r>
    </w:p>
    <w:p w:rsidR="00AB731C" w:rsidRPr="00AB731C" w:rsidRDefault="00AB731C" w:rsidP="00AB731C">
      <w:pPr>
        <w:pStyle w:val="Prrafodelista"/>
        <w:spacing w:after="0" w:line="240" w:lineRule="auto"/>
        <w:ind w:left="360"/>
        <w:jc w:val="both"/>
        <w:rPr>
          <w:rFonts w:ascii="Times New Roman" w:hAnsi="Times New Roman" w:cs="Times New Roman"/>
          <w:b/>
          <w:sz w:val="24"/>
        </w:rPr>
      </w:pPr>
    </w:p>
    <w:p w:rsidR="00C26A68"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r>
      <w:r w:rsidR="003600F7">
        <w:rPr>
          <w:rFonts w:ascii="Times New Roman" w:hAnsi="Times New Roman" w:cs="Times New Roman"/>
          <w:sz w:val="24"/>
        </w:rPr>
        <w:t>La</w:t>
      </w:r>
      <w:r w:rsidR="00AB731C">
        <w:rPr>
          <w:rFonts w:ascii="Times New Roman" w:hAnsi="Times New Roman" w:cs="Times New Roman"/>
          <w:sz w:val="24"/>
        </w:rPr>
        <w:t xml:space="preserve"> Asociación Argentina de J</w:t>
      </w:r>
      <w:r w:rsidR="003600F7">
        <w:rPr>
          <w:rFonts w:ascii="Times New Roman" w:hAnsi="Times New Roman" w:cs="Times New Roman"/>
          <w:sz w:val="24"/>
        </w:rPr>
        <w:t>usticia Constitucional,</w:t>
      </w:r>
      <w:r w:rsidRPr="00843776">
        <w:rPr>
          <w:rFonts w:ascii="Times New Roman" w:hAnsi="Times New Roman" w:cs="Times New Roman"/>
          <w:sz w:val="24"/>
        </w:rPr>
        <w:t xml:space="preserve"> pretende que los estudiantes a través de sus trabajos: Analicen, critiquen y propongan planteamientos en torno </w:t>
      </w:r>
      <w:r w:rsidR="00C26A68">
        <w:rPr>
          <w:rFonts w:ascii="Times New Roman" w:hAnsi="Times New Roman" w:cs="Times New Roman"/>
          <w:sz w:val="24"/>
        </w:rPr>
        <w:t xml:space="preserve">al tema </w:t>
      </w:r>
      <w:r w:rsidR="00C26A68" w:rsidRPr="00195DDB">
        <w:rPr>
          <w:rFonts w:ascii="Times New Roman" w:hAnsi="Times New Roman" w:cs="Times New Roman"/>
          <w:i/>
          <w:sz w:val="24"/>
        </w:rPr>
        <w:t>“</w:t>
      </w:r>
      <w:r w:rsidR="00526265">
        <w:rPr>
          <w:rFonts w:ascii="Times New Roman" w:hAnsi="Times New Roman" w:cs="Times New Roman"/>
          <w:i/>
          <w:sz w:val="24"/>
        </w:rPr>
        <w:t>Pactos Nacionales e Internacionales</w:t>
      </w:r>
      <w:r w:rsidR="00C26A68" w:rsidRPr="00195DDB">
        <w:rPr>
          <w:rFonts w:ascii="Times New Roman" w:hAnsi="Times New Roman" w:cs="Times New Roman"/>
          <w:i/>
          <w:sz w:val="24"/>
        </w:rPr>
        <w:t xml:space="preserve"> -</w:t>
      </w:r>
      <w:r w:rsidR="00526265">
        <w:rPr>
          <w:rFonts w:ascii="Times New Roman" w:hAnsi="Times New Roman" w:cs="Times New Roman"/>
          <w:i/>
          <w:sz w:val="24"/>
        </w:rPr>
        <w:t xml:space="preserve"> </w:t>
      </w:r>
      <w:r w:rsidR="00C26A68" w:rsidRPr="00195DDB">
        <w:rPr>
          <w:rFonts w:ascii="Times New Roman" w:hAnsi="Times New Roman" w:cs="Times New Roman"/>
          <w:i/>
          <w:sz w:val="24"/>
        </w:rPr>
        <w:t xml:space="preserve">actualidad y </w:t>
      </w:r>
      <w:r w:rsidR="00701BCA" w:rsidRPr="00195DDB">
        <w:rPr>
          <w:rFonts w:ascii="Times New Roman" w:hAnsi="Times New Roman" w:cs="Times New Roman"/>
          <w:i/>
          <w:sz w:val="24"/>
        </w:rPr>
        <w:t>perspectiva</w:t>
      </w:r>
      <w:r w:rsidR="00701BCA">
        <w:rPr>
          <w:rFonts w:ascii="Times New Roman" w:hAnsi="Times New Roman" w:cs="Times New Roman"/>
          <w:sz w:val="24"/>
        </w:rPr>
        <w:t>s “</w:t>
      </w:r>
      <w:r w:rsidR="00C26A68">
        <w:rPr>
          <w:rFonts w:ascii="Times New Roman" w:hAnsi="Times New Roman" w:cs="Times New Roman"/>
          <w:sz w:val="24"/>
        </w:rPr>
        <w:t xml:space="preserve">. </w:t>
      </w:r>
    </w:p>
    <w:p w:rsidR="00843776" w:rsidRPr="00843776" w:rsidRDefault="00C26A68" w:rsidP="00AB731C">
      <w:pPr>
        <w:spacing w:after="0" w:line="240" w:lineRule="auto"/>
        <w:ind w:firstLine="360"/>
        <w:jc w:val="both"/>
        <w:rPr>
          <w:rFonts w:ascii="Times New Roman" w:hAnsi="Times New Roman" w:cs="Times New Roman"/>
          <w:sz w:val="24"/>
        </w:rPr>
      </w:pPr>
      <w:r>
        <w:rPr>
          <w:rFonts w:ascii="Times New Roman" w:hAnsi="Times New Roman" w:cs="Times New Roman"/>
          <w:sz w:val="24"/>
        </w:rPr>
        <w:t>L</w:t>
      </w:r>
      <w:r w:rsidR="00843776" w:rsidRPr="00843776">
        <w:rPr>
          <w:rFonts w:ascii="Times New Roman" w:hAnsi="Times New Roman" w:cs="Times New Roman"/>
          <w:sz w:val="24"/>
        </w:rPr>
        <w:t>os estudiantes deberán hacer un estudio</w:t>
      </w:r>
      <w:r w:rsidR="00AB731C">
        <w:rPr>
          <w:rFonts w:ascii="Times New Roman" w:hAnsi="Times New Roman" w:cs="Times New Roman"/>
          <w:sz w:val="24"/>
        </w:rPr>
        <w:t xml:space="preserve"> o investigación</w:t>
      </w:r>
      <w:r w:rsidR="00843776" w:rsidRPr="00843776">
        <w:rPr>
          <w:rFonts w:ascii="Times New Roman" w:hAnsi="Times New Roman" w:cs="Times New Roman"/>
          <w:sz w:val="24"/>
        </w:rPr>
        <w:t xml:space="preserve"> del tema desde el punto de vista doctrinal, legal y</w:t>
      </w:r>
      <w:r w:rsidR="00BB1798">
        <w:rPr>
          <w:rFonts w:ascii="Times New Roman" w:hAnsi="Times New Roman" w:cs="Times New Roman"/>
          <w:sz w:val="24"/>
        </w:rPr>
        <w:t>/o</w:t>
      </w:r>
      <w:r w:rsidR="00843776" w:rsidRPr="00843776">
        <w:rPr>
          <w:rFonts w:ascii="Times New Roman" w:hAnsi="Times New Roman" w:cs="Times New Roman"/>
          <w:sz w:val="24"/>
        </w:rPr>
        <w:t xml:space="preserve"> jurisprudencial.</w:t>
      </w:r>
      <w:r w:rsidR="00843776" w:rsidRPr="00843776">
        <w:rPr>
          <w:rFonts w:ascii="Times New Roman" w:hAnsi="Times New Roman" w:cs="Times New Roman"/>
          <w:sz w:val="24"/>
        </w:rPr>
        <w:tab/>
        <w:t xml:space="preserve"> </w:t>
      </w:r>
    </w:p>
    <w:p w:rsidR="00843776" w:rsidRPr="00843776" w:rsidRDefault="003600F7" w:rsidP="00AB731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p>
    <w:p w:rsidR="00843776" w:rsidRPr="00C26A68" w:rsidRDefault="00843776" w:rsidP="00AB731C">
      <w:pPr>
        <w:pStyle w:val="Prrafodelista"/>
        <w:numPr>
          <w:ilvl w:val="0"/>
          <w:numId w:val="1"/>
        </w:numPr>
        <w:spacing w:after="0" w:line="240" w:lineRule="auto"/>
        <w:jc w:val="both"/>
        <w:rPr>
          <w:rFonts w:ascii="Times New Roman" w:hAnsi="Times New Roman" w:cs="Times New Roman"/>
          <w:b/>
          <w:sz w:val="24"/>
        </w:rPr>
      </w:pPr>
      <w:r w:rsidRPr="00C26A68">
        <w:rPr>
          <w:rFonts w:ascii="Times New Roman" w:hAnsi="Times New Roman" w:cs="Times New Roman"/>
          <w:b/>
          <w:sz w:val="24"/>
        </w:rPr>
        <w:t>Escogencia de los Estudiantes</w:t>
      </w:r>
      <w:r w:rsidRPr="00C26A68">
        <w:rPr>
          <w:rFonts w:ascii="Times New Roman" w:hAnsi="Times New Roman" w:cs="Times New Roman"/>
          <w:b/>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La Universidad que decida participar en el Concurso, deberá conformar uno o varios grupos</w:t>
      </w:r>
      <w:r w:rsidR="003600F7">
        <w:rPr>
          <w:rFonts w:ascii="Times New Roman" w:hAnsi="Times New Roman" w:cs="Times New Roman"/>
          <w:sz w:val="24"/>
        </w:rPr>
        <w:t>, e</w:t>
      </w:r>
      <w:r w:rsidRPr="00843776">
        <w:rPr>
          <w:rFonts w:ascii="Times New Roman" w:hAnsi="Times New Roman" w:cs="Times New Roman"/>
          <w:sz w:val="24"/>
        </w:rPr>
        <w:t>se grupo trabajará bajo la dirección de un profesor nombrado por la Universidad, quien tendrá como funciones principales</w:t>
      </w:r>
      <w:r w:rsidR="003600F7">
        <w:rPr>
          <w:rFonts w:ascii="Times New Roman" w:hAnsi="Times New Roman" w:cs="Times New Roman"/>
          <w:sz w:val="24"/>
        </w:rPr>
        <w:t xml:space="preserve"> las que se indicarán adelante.</w:t>
      </w:r>
    </w:p>
    <w:p w:rsidR="00AB731C" w:rsidRPr="00843776" w:rsidRDefault="00AB731C" w:rsidP="00AB731C">
      <w:pPr>
        <w:spacing w:after="0" w:line="240" w:lineRule="auto"/>
        <w:jc w:val="both"/>
        <w:rPr>
          <w:rFonts w:ascii="Times New Roman" w:hAnsi="Times New Roman" w:cs="Times New Roman"/>
          <w:sz w:val="24"/>
        </w:rPr>
      </w:pPr>
    </w:p>
    <w:p w:rsidR="00843776" w:rsidRPr="00843776" w:rsidRDefault="00843776" w:rsidP="00AB731C">
      <w:pPr>
        <w:spacing w:after="0" w:line="240" w:lineRule="auto"/>
        <w:ind w:firstLine="708"/>
        <w:jc w:val="both"/>
        <w:rPr>
          <w:rFonts w:ascii="Times New Roman" w:hAnsi="Times New Roman" w:cs="Times New Roman"/>
          <w:sz w:val="24"/>
        </w:rPr>
      </w:pPr>
      <w:r w:rsidRPr="00843776">
        <w:rPr>
          <w:rFonts w:ascii="Times New Roman" w:hAnsi="Times New Roman" w:cs="Times New Roman"/>
          <w:sz w:val="24"/>
        </w:rPr>
        <w:t>Una vez preparado el grupo, el Director escogerá mediante un mecanismo que garantice la imparcia</w:t>
      </w:r>
      <w:r w:rsidR="00444C08">
        <w:rPr>
          <w:rFonts w:ascii="Times New Roman" w:hAnsi="Times New Roman" w:cs="Times New Roman"/>
          <w:sz w:val="24"/>
        </w:rPr>
        <w:t xml:space="preserve">lidad entre sus integrantes, a los </w:t>
      </w:r>
      <w:r w:rsidRPr="00843776">
        <w:rPr>
          <w:rFonts w:ascii="Times New Roman" w:hAnsi="Times New Roman" w:cs="Times New Roman"/>
          <w:sz w:val="24"/>
        </w:rPr>
        <w:t>estudiante</w:t>
      </w:r>
      <w:r w:rsidR="00444C08">
        <w:rPr>
          <w:rFonts w:ascii="Times New Roman" w:hAnsi="Times New Roman" w:cs="Times New Roman"/>
          <w:sz w:val="24"/>
        </w:rPr>
        <w:t>s</w:t>
      </w:r>
      <w:r w:rsidRPr="00843776">
        <w:rPr>
          <w:rFonts w:ascii="Times New Roman" w:hAnsi="Times New Roman" w:cs="Times New Roman"/>
          <w:sz w:val="24"/>
        </w:rPr>
        <w:t xml:space="preserve"> que los representará</w:t>
      </w:r>
      <w:r w:rsidR="00444C08">
        <w:rPr>
          <w:rFonts w:ascii="Times New Roman" w:hAnsi="Times New Roman" w:cs="Times New Roman"/>
          <w:sz w:val="24"/>
        </w:rPr>
        <w:t>n</w:t>
      </w:r>
      <w:r w:rsidRPr="00843776">
        <w:rPr>
          <w:rFonts w:ascii="Times New Roman" w:hAnsi="Times New Roman" w:cs="Times New Roman"/>
          <w:sz w:val="24"/>
        </w:rPr>
        <w:t>.</w:t>
      </w:r>
    </w:p>
    <w:p w:rsidR="00843776" w:rsidRPr="00843776" w:rsidRDefault="00843776" w:rsidP="00AB731C">
      <w:pPr>
        <w:spacing w:after="0" w:line="240" w:lineRule="auto"/>
        <w:ind w:firstLine="708"/>
        <w:jc w:val="both"/>
        <w:rPr>
          <w:rFonts w:ascii="Times New Roman" w:hAnsi="Times New Roman" w:cs="Times New Roman"/>
          <w:sz w:val="24"/>
        </w:rPr>
      </w:pPr>
      <w:r w:rsidRPr="00843776">
        <w:rPr>
          <w:rFonts w:ascii="Times New Roman" w:hAnsi="Times New Roman" w:cs="Times New Roman"/>
          <w:sz w:val="24"/>
        </w:rPr>
        <w:lastRenderedPageBreak/>
        <w:t>En la escogencia de</w:t>
      </w:r>
      <w:r w:rsidR="00444C08">
        <w:rPr>
          <w:rFonts w:ascii="Times New Roman" w:hAnsi="Times New Roman" w:cs="Times New Roman"/>
          <w:sz w:val="24"/>
        </w:rPr>
        <w:t xml:space="preserve"> </w:t>
      </w:r>
      <w:r w:rsidRPr="00843776">
        <w:rPr>
          <w:rFonts w:ascii="Times New Roman" w:hAnsi="Times New Roman" w:cs="Times New Roman"/>
          <w:sz w:val="24"/>
        </w:rPr>
        <w:t>l</w:t>
      </w:r>
      <w:r w:rsidR="00444C08">
        <w:rPr>
          <w:rFonts w:ascii="Times New Roman" w:hAnsi="Times New Roman" w:cs="Times New Roman"/>
          <w:sz w:val="24"/>
        </w:rPr>
        <w:t>os</w:t>
      </w:r>
      <w:r w:rsidRPr="00843776">
        <w:rPr>
          <w:rFonts w:ascii="Times New Roman" w:hAnsi="Times New Roman" w:cs="Times New Roman"/>
          <w:sz w:val="24"/>
        </w:rPr>
        <w:t xml:space="preserve"> estudiante</w:t>
      </w:r>
      <w:r w:rsidR="00444C08">
        <w:rPr>
          <w:rFonts w:ascii="Times New Roman" w:hAnsi="Times New Roman" w:cs="Times New Roman"/>
          <w:sz w:val="24"/>
        </w:rPr>
        <w:t>s</w:t>
      </w:r>
      <w:r w:rsidRPr="00843776">
        <w:rPr>
          <w:rFonts w:ascii="Times New Roman" w:hAnsi="Times New Roman" w:cs="Times New Roman"/>
          <w:sz w:val="24"/>
        </w:rPr>
        <w:t xml:space="preserve"> que representará</w:t>
      </w:r>
      <w:r w:rsidR="00444C08">
        <w:rPr>
          <w:rFonts w:ascii="Times New Roman" w:hAnsi="Times New Roman" w:cs="Times New Roman"/>
          <w:sz w:val="24"/>
        </w:rPr>
        <w:t>n</w:t>
      </w:r>
      <w:r w:rsidRPr="00843776">
        <w:rPr>
          <w:rFonts w:ascii="Times New Roman" w:hAnsi="Times New Roman" w:cs="Times New Roman"/>
          <w:sz w:val="24"/>
        </w:rPr>
        <w:t xml:space="preserve"> al grupo necesariamente deben participar los demás integrantes del grupo, mediante mecanismos que ideará el Director del Semillero, con el fin de ince</w:t>
      </w:r>
      <w:r w:rsidR="00444C08">
        <w:rPr>
          <w:rFonts w:ascii="Times New Roman" w:hAnsi="Times New Roman" w:cs="Times New Roman"/>
          <w:sz w:val="24"/>
        </w:rPr>
        <w:t>ntivar la necesidad de estudio.</w:t>
      </w:r>
    </w:p>
    <w:p w:rsidR="00C26A68" w:rsidRDefault="00C26A68" w:rsidP="00AB731C">
      <w:pPr>
        <w:spacing w:after="0" w:line="240" w:lineRule="auto"/>
        <w:jc w:val="both"/>
        <w:rPr>
          <w:rFonts w:ascii="Times New Roman" w:hAnsi="Times New Roman" w:cs="Times New Roman"/>
          <w:b/>
          <w:sz w:val="24"/>
        </w:rPr>
      </w:pPr>
    </w:p>
    <w:p w:rsidR="00843776" w:rsidRPr="00843776" w:rsidRDefault="00843776" w:rsidP="00AB731C">
      <w:pPr>
        <w:spacing w:after="0" w:line="240" w:lineRule="auto"/>
        <w:jc w:val="both"/>
        <w:rPr>
          <w:rFonts w:ascii="Times New Roman" w:hAnsi="Times New Roman" w:cs="Times New Roman"/>
          <w:sz w:val="24"/>
        </w:rPr>
      </w:pPr>
      <w:r w:rsidRPr="00444C08">
        <w:rPr>
          <w:rFonts w:ascii="Times New Roman" w:hAnsi="Times New Roman" w:cs="Times New Roman"/>
          <w:b/>
          <w:sz w:val="24"/>
        </w:rPr>
        <w:t>Nota:</w:t>
      </w:r>
      <w:r w:rsidRPr="00843776">
        <w:rPr>
          <w:rFonts w:ascii="Times New Roman" w:hAnsi="Times New Roman" w:cs="Times New Roman"/>
          <w:sz w:val="24"/>
        </w:rPr>
        <w:t xml:space="preserve"> En el caso de que la totalidad de los integrantes del grupo que representa a una Universidad extranjera no pueda viajar, se aceptará que se traslade </w:t>
      </w:r>
      <w:r w:rsidR="003600F7">
        <w:rPr>
          <w:rFonts w:ascii="Times New Roman" w:hAnsi="Times New Roman" w:cs="Times New Roman"/>
          <w:sz w:val="24"/>
        </w:rPr>
        <w:t>a Argentina</w:t>
      </w:r>
      <w:r w:rsidRPr="00843776">
        <w:rPr>
          <w:rFonts w:ascii="Times New Roman" w:hAnsi="Times New Roman" w:cs="Times New Roman"/>
          <w:sz w:val="24"/>
        </w:rPr>
        <w:t xml:space="preserve"> por lo menos </w:t>
      </w:r>
      <w:r w:rsidR="00AB731C">
        <w:rPr>
          <w:rFonts w:ascii="Times New Roman" w:hAnsi="Times New Roman" w:cs="Times New Roman"/>
          <w:sz w:val="24"/>
        </w:rPr>
        <w:t>(2) do</w:t>
      </w:r>
      <w:r w:rsidR="003600F7">
        <w:rPr>
          <w:rFonts w:ascii="Times New Roman" w:hAnsi="Times New Roman" w:cs="Times New Roman"/>
          <w:sz w:val="24"/>
        </w:rPr>
        <w:t>s</w:t>
      </w:r>
      <w:r w:rsidRPr="00843776">
        <w:rPr>
          <w:rFonts w:ascii="Times New Roman" w:hAnsi="Times New Roman" w:cs="Times New Roman"/>
          <w:sz w:val="24"/>
        </w:rPr>
        <w:t xml:space="preserve"> de sus representantes</w:t>
      </w:r>
      <w:r w:rsidR="003600F7">
        <w:rPr>
          <w:rFonts w:ascii="Times New Roman" w:hAnsi="Times New Roman" w:cs="Times New Roman"/>
          <w:sz w:val="24"/>
        </w:rPr>
        <w:t>.</w:t>
      </w:r>
    </w:p>
    <w:p w:rsidR="00843776" w:rsidRPr="00843776" w:rsidRDefault="003600F7" w:rsidP="00AB731C">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843776" w:rsidRPr="00C26A68" w:rsidRDefault="00843776" w:rsidP="00AB731C">
      <w:pPr>
        <w:pStyle w:val="Prrafodelista"/>
        <w:numPr>
          <w:ilvl w:val="0"/>
          <w:numId w:val="1"/>
        </w:numPr>
        <w:spacing w:after="0" w:line="240" w:lineRule="auto"/>
        <w:jc w:val="both"/>
        <w:rPr>
          <w:rFonts w:ascii="Times New Roman" w:hAnsi="Times New Roman" w:cs="Times New Roman"/>
          <w:b/>
          <w:sz w:val="24"/>
        </w:rPr>
      </w:pPr>
      <w:r w:rsidRPr="00C26A68">
        <w:rPr>
          <w:rFonts w:ascii="Times New Roman" w:hAnsi="Times New Roman" w:cs="Times New Roman"/>
          <w:b/>
          <w:sz w:val="24"/>
        </w:rPr>
        <w:t>Funciones del Director de Grupo</w:t>
      </w:r>
      <w:r w:rsidRPr="00C26A68">
        <w:rPr>
          <w:rFonts w:ascii="Times New Roman" w:hAnsi="Times New Roman" w:cs="Times New Roman"/>
          <w:b/>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Pr="00843776" w:rsidRDefault="00843776" w:rsidP="00AB731C">
      <w:pPr>
        <w:spacing w:after="0" w:line="240" w:lineRule="auto"/>
        <w:ind w:left="360"/>
        <w:jc w:val="both"/>
        <w:rPr>
          <w:rFonts w:ascii="Times New Roman" w:hAnsi="Times New Roman" w:cs="Times New Roman"/>
          <w:sz w:val="24"/>
        </w:rPr>
      </w:pPr>
      <w:r w:rsidRPr="00843776">
        <w:rPr>
          <w:rFonts w:ascii="Times New Roman" w:hAnsi="Times New Roman" w:cs="Times New Roman"/>
          <w:sz w:val="24"/>
        </w:rPr>
        <w:t>1. Dirigir el trabajo de investig</w:t>
      </w:r>
      <w:r w:rsidR="00444C08">
        <w:rPr>
          <w:rFonts w:ascii="Times New Roman" w:hAnsi="Times New Roman" w:cs="Times New Roman"/>
          <w:sz w:val="24"/>
        </w:rPr>
        <w:t>ación que hagan los estudiantes</w:t>
      </w:r>
    </w:p>
    <w:p w:rsidR="00843776" w:rsidRPr="00843776" w:rsidRDefault="00843776" w:rsidP="00AB731C">
      <w:pPr>
        <w:spacing w:after="0" w:line="240" w:lineRule="auto"/>
        <w:ind w:left="360"/>
        <w:jc w:val="both"/>
        <w:rPr>
          <w:rFonts w:ascii="Times New Roman" w:hAnsi="Times New Roman" w:cs="Times New Roman"/>
          <w:sz w:val="24"/>
        </w:rPr>
      </w:pPr>
      <w:r w:rsidRPr="00843776">
        <w:rPr>
          <w:rFonts w:ascii="Times New Roman" w:hAnsi="Times New Roman" w:cs="Times New Roman"/>
          <w:sz w:val="24"/>
        </w:rPr>
        <w:t xml:space="preserve">2. Solicitar de la Universidad, la ayuda de los profesores de retórica y de gramática para la preparación oral de los estudiantes y fundamentalmente </w:t>
      </w:r>
      <w:r w:rsidR="003600F7">
        <w:rPr>
          <w:rFonts w:ascii="Times New Roman" w:hAnsi="Times New Roman" w:cs="Times New Roman"/>
          <w:sz w:val="24"/>
        </w:rPr>
        <w:t xml:space="preserve">los </w:t>
      </w:r>
      <w:r w:rsidRPr="00843776">
        <w:rPr>
          <w:rFonts w:ascii="Times New Roman" w:hAnsi="Times New Roman" w:cs="Times New Roman"/>
          <w:sz w:val="24"/>
        </w:rPr>
        <w:t>estudiante</w:t>
      </w:r>
      <w:r w:rsidR="003600F7">
        <w:rPr>
          <w:rFonts w:ascii="Times New Roman" w:hAnsi="Times New Roman" w:cs="Times New Roman"/>
          <w:sz w:val="24"/>
        </w:rPr>
        <w:t>s</w:t>
      </w:r>
      <w:r w:rsidRPr="00843776">
        <w:rPr>
          <w:rFonts w:ascii="Times New Roman" w:hAnsi="Times New Roman" w:cs="Times New Roman"/>
          <w:sz w:val="24"/>
        </w:rPr>
        <w:t xml:space="preserve"> que resulte</w:t>
      </w:r>
      <w:r w:rsidR="003600F7">
        <w:rPr>
          <w:rFonts w:ascii="Times New Roman" w:hAnsi="Times New Roman" w:cs="Times New Roman"/>
          <w:sz w:val="24"/>
        </w:rPr>
        <w:t>n</w:t>
      </w:r>
      <w:r w:rsidRPr="00843776">
        <w:rPr>
          <w:rFonts w:ascii="Times New Roman" w:hAnsi="Times New Roman" w:cs="Times New Roman"/>
          <w:sz w:val="24"/>
        </w:rPr>
        <w:t xml:space="preserve"> escogido</w:t>
      </w:r>
      <w:r w:rsidR="003600F7">
        <w:rPr>
          <w:rFonts w:ascii="Times New Roman" w:hAnsi="Times New Roman" w:cs="Times New Roman"/>
          <w:sz w:val="24"/>
        </w:rPr>
        <w:t>s</w:t>
      </w:r>
      <w:r w:rsidRPr="00843776">
        <w:rPr>
          <w:rFonts w:ascii="Times New Roman" w:hAnsi="Times New Roman" w:cs="Times New Roman"/>
          <w:sz w:val="24"/>
        </w:rPr>
        <w:t xml:space="preserve"> para </w:t>
      </w:r>
      <w:r w:rsidR="003600F7">
        <w:rPr>
          <w:rFonts w:ascii="Times New Roman" w:hAnsi="Times New Roman" w:cs="Times New Roman"/>
          <w:sz w:val="24"/>
        </w:rPr>
        <w:t>representar a la misma en el concurso</w:t>
      </w:r>
      <w:r w:rsidRPr="00843776">
        <w:rPr>
          <w:rFonts w:ascii="Times New Roman" w:hAnsi="Times New Roman" w:cs="Times New Roman"/>
          <w:sz w:val="24"/>
        </w:rPr>
        <w:t>.</w:t>
      </w:r>
      <w:r w:rsidRPr="00843776">
        <w:rPr>
          <w:rFonts w:ascii="Times New Roman" w:hAnsi="Times New Roman" w:cs="Times New Roman"/>
          <w:sz w:val="24"/>
        </w:rPr>
        <w:tab/>
        <w:t xml:space="preserve"> </w:t>
      </w:r>
    </w:p>
    <w:p w:rsidR="00843776" w:rsidRPr="00843776" w:rsidRDefault="003600F7" w:rsidP="00AB731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p>
    <w:p w:rsidR="00843776" w:rsidRPr="008A6170" w:rsidRDefault="00843776" w:rsidP="00AB731C">
      <w:pPr>
        <w:pStyle w:val="Prrafodelista"/>
        <w:numPr>
          <w:ilvl w:val="0"/>
          <w:numId w:val="1"/>
        </w:numPr>
        <w:spacing w:after="0" w:line="240" w:lineRule="auto"/>
        <w:jc w:val="both"/>
        <w:rPr>
          <w:rFonts w:ascii="Times New Roman" w:hAnsi="Times New Roman" w:cs="Times New Roman"/>
          <w:b/>
          <w:sz w:val="24"/>
        </w:rPr>
      </w:pPr>
      <w:r w:rsidRPr="008A6170">
        <w:rPr>
          <w:rFonts w:ascii="Times New Roman" w:hAnsi="Times New Roman" w:cs="Times New Roman"/>
          <w:b/>
          <w:sz w:val="24"/>
        </w:rPr>
        <w:t>Premios</w:t>
      </w:r>
      <w:r w:rsidRPr="008A6170">
        <w:rPr>
          <w:rFonts w:ascii="Times New Roman" w:hAnsi="Times New Roman" w:cs="Times New Roman"/>
          <w:b/>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ab/>
      </w:r>
    </w:p>
    <w:p w:rsidR="00843776" w:rsidRPr="00AB731C" w:rsidRDefault="00195DDB" w:rsidP="00AB731C">
      <w:pPr>
        <w:spacing w:after="0" w:line="240" w:lineRule="auto"/>
        <w:jc w:val="both"/>
        <w:rPr>
          <w:rFonts w:ascii="Times New Roman" w:hAnsi="Times New Roman" w:cs="Times New Roman"/>
          <w:b/>
          <w:i/>
          <w:sz w:val="24"/>
        </w:rPr>
      </w:pPr>
      <w:r w:rsidRPr="00AB731C">
        <w:rPr>
          <w:rFonts w:ascii="Times New Roman" w:hAnsi="Times New Roman" w:cs="Times New Roman"/>
          <w:b/>
          <w:i/>
          <w:sz w:val="24"/>
        </w:rPr>
        <w:t>PRIMER LUGAR</w:t>
      </w:r>
    </w:p>
    <w:p w:rsidR="0031563B" w:rsidRPr="00AB731C" w:rsidRDefault="0031563B"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 xml:space="preserve">1 Beca completa para Curso de Alta </w:t>
      </w:r>
      <w:r w:rsidR="00AB731C" w:rsidRPr="00AB731C">
        <w:rPr>
          <w:rFonts w:ascii="Times New Roman" w:hAnsi="Times New Roman" w:cs="Times New Roman"/>
          <w:sz w:val="24"/>
        </w:rPr>
        <w:t>Formación de la Universidad de Bolo</w:t>
      </w:r>
      <w:r w:rsidRPr="00AB731C">
        <w:rPr>
          <w:rFonts w:ascii="Times New Roman" w:hAnsi="Times New Roman" w:cs="Times New Roman"/>
          <w:sz w:val="24"/>
        </w:rPr>
        <w:t>n</w:t>
      </w:r>
      <w:r w:rsidR="00AB731C" w:rsidRPr="00AB731C">
        <w:rPr>
          <w:rFonts w:ascii="Times New Roman" w:hAnsi="Times New Roman" w:cs="Times New Roman"/>
          <w:sz w:val="24"/>
        </w:rPr>
        <w:t>i</w:t>
      </w:r>
      <w:r w:rsidRPr="00AB731C">
        <w:rPr>
          <w:rFonts w:ascii="Times New Roman" w:hAnsi="Times New Roman" w:cs="Times New Roman"/>
          <w:sz w:val="24"/>
        </w:rPr>
        <w:t xml:space="preserve">a. </w:t>
      </w:r>
    </w:p>
    <w:p w:rsidR="00C26A68" w:rsidRPr="00AB731C" w:rsidRDefault="0031563B"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Beca completa p</w:t>
      </w:r>
      <w:r w:rsidR="008A6170" w:rsidRPr="00AB731C">
        <w:rPr>
          <w:rFonts w:ascii="Times New Roman" w:hAnsi="Times New Roman" w:cs="Times New Roman"/>
          <w:sz w:val="24"/>
        </w:rPr>
        <w:t>ara todos</w:t>
      </w:r>
      <w:r w:rsidR="00BB1798" w:rsidRPr="00AB731C">
        <w:rPr>
          <w:rFonts w:ascii="Times New Roman" w:hAnsi="Times New Roman" w:cs="Times New Roman"/>
          <w:sz w:val="24"/>
        </w:rPr>
        <w:t xml:space="preserve"> los integrantes del grupo gana</w:t>
      </w:r>
      <w:r w:rsidR="008A6170" w:rsidRPr="00AB731C">
        <w:rPr>
          <w:rFonts w:ascii="Times New Roman" w:hAnsi="Times New Roman" w:cs="Times New Roman"/>
          <w:sz w:val="24"/>
        </w:rPr>
        <w:t xml:space="preserve">dor curso de Posgrado </w:t>
      </w:r>
      <w:r w:rsidR="00C26A68" w:rsidRPr="00AB731C">
        <w:rPr>
          <w:rFonts w:ascii="Times New Roman" w:hAnsi="Times New Roman" w:cs="Times New Roman"/>
          <w:sz w:val="24"/>
        </w:rPr>
        <w:t xml:space="preserve">en </w:t>
      </w:r>
      <w:r w:rsidRPr="00AB731C">
        <w:rPr>
          <w:rFonts w:ascii="Times New Roman" w:hAnsi="Times New Roman" w:cs="Times New Roman"/>
          <w:sz w:val="24"/>
        </w:rPr>
        <w:t xml:space="preserve">la Universidad de Buenos Aires, </w:t>
      </w:r>
      <w:r w:rsidR="00C26A68" w:rsidRPr="00AB731C">
        <w:rPr>
          <w:rFonts w:ascii="Times New Roman" w:hAnsi="Times New Roman" w:cs="Times New Roman"/>
          <w:sz w:val="24"/>
        </w:rPr>
        <w:t>Argentina</w:t>
      </w:r>
      <w:r w:rsidR="008A6170" w:rsidRPr="00AB731C">
        <w:rPr>
          <w:rFonts w:ascii="Times New Roman" w:hAnsi="Times New Roman" w:cs="Times New Roman"/>
          <w:sz w:val="24"/>
        </w:rPr>
        <w:t>.</w:t>
      </w:r>
    </w:p>
    <w:p w:rsidR="008A6170" w:rsidRPr="00AB731C" w:rsidRDefault="008A6170"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Diploma</w:t>
      </w:r>
      <w:r w:rsidR="0031563B" w:rsidRPr="00AB731C">
        <w:rPr>
          <w:rFonts w:ascii="Times New Roman" w:hAnsi="Times New Roman" w:cs="Times New Roman"/>
          <w:sz w:val="24"/>
        </w:rPr>
        <w:t xml:space="preserve"> y</w:t>
      </w:r>
      <w:r w:rsidRPr="00AB731C">
        <w:rPr>
          <w:rFonts w:ascii="Times New Roman" w:hAnsi="Times New Roman" w:cs="Times New Roman"/>
          <w:sz w:val="24"/>
        </w:rPr>
        <w:t>,</w:t>
      </w:r>
      <w:r w:rsidR="00BB1798" w:rsidRPr="00AB731C">
        <w:rPr>
          <w:rFonts w:ascii="Times New Roman" w:hAnsi="Times New Roman" w:cs="Times New Roman"/>
          <w:sz w:val="24"/>
        </w:rPr>
        <w:t xml:space="preserve"> </w:t>
      </w:r>
      <w:r w:rsidRPr="00AB731C">
        <w:rPr>
          <w:rFonts w:ascii="Times New Roman" w:hAnsi="Times New Roman" w:cs="Times New Roman"/>
          <w:sz w:val="24"/>
        </w:rPr>
        <w:t xml:space="preserve">trofeo </w:t>
      </w:r>
      <w:r w:rsidR="0031563B" w:rsidRPr="00AB731C">
        <w:rPr>
          <w:rFonts w:ascii="Times New Roman" w:hAnsi="Times New Roman" w:cs="Times New Roman"/>
          <w:sz w:val="24"/>
        </w:rPr>
        <w:t>dorado</w:t>
      </w:r>
      <w:r w:rsidRPr="00AB731C">
        <w:rPr>
          <w:rFonts w:ascii="Times New Roman" w:hAnsi="Times New Roman" w:cs="Times New Roman"/>
          <w:sz w:val="24"/>
        </w:rPr>
        <w:t xml:space="preserve">. </w:t>
      </w:r>
    </w:p>
    <w:p w:rsidR="008A6170" w:rsidRPr="00AB731C" w:rsidRDefault="0031563B"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Libros.</w:t>
      </w:r>
    </w:p>
    <w:p w:rsidR="00843776" w:rsidRPr="008A6170" w:rsidRDefault="00843776" w:rsidP="00AB731C">
      <w:pPr>
        <w:spacing w:after="0" w:line="240" w:lineRule="auto"/>
        <w:jc w:val="both"/>
        <w:rPr>
          <w:rFonts w:ascii="Times New Roman" w:hAnsi="Times New Roman" w:cs="Times New Roman"/>
          <w:sz w:val="24"/>
        </w:rPr>
      </w:pPr>
    </w:p>
    <w:p w:rsidR="00843776" w:rsidRPr="00AB731C" w:rsidRDefault="008A6170" w:rsidP="00AB731C">
      <w:pPr>
        <w:spacing w:after="0" w:line="240" w:lineRule="auto"/>
        <w:jc w:val="both"/>
        <w:rPr>
          <w:rFonts w:ascii="Times New Roman" w:hAnsi="Times New Roman" w:cs="Times New Roman"/>
          <w:b/>
          <w:i/>
          <w:sz w:val="24"/>
        </w:rPr>
      </w:pPr>
      <w:r w:rsidRPr="00AB731C">
        <w:rPr>
          <w:rFonts w:ascii="Times New Roman" w:hAnsi="Times New Roman" w:cs="Times New Roman"/>
          <w:b/>
          <w:i/>
          <w:sz w:val="24"/>
        </w:rPr>
        <w:t>SEGUNDO LUGAR</w:t>
      </w:r>
    </w:p>
    <w:p w:rsidR="00843776" w:rsidRPr="00AB731C" w:rsidRDefault="008A6170"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 xml:space="preserve">Para el </w:t>
      </w:r>
      <w:r w:rsidR="00843776" w:rsidRPr="00AB731C">
        <w:rPr>
          <w:rFonts w:ascii="Times New Roman" w:hAnsi="Times New Roman" w:cs="Times New Roman"/>
          <w:sz w:val="24"/>
        </w:rPr>
        <w:t xml:space="preserve">Ponente: Beca </w:t>
      </w:r>
      <w:r w:rsidR="0031563B" w:rsidRPr="00AB731C">
        <w:rPr>
          <w:rFonts w:ascii="Times New Roman" w:hAnsi="Times New Roman" w:cs="Times New Roman"/>
          <w:sz w:val="24"/>
        </w:rPr>
        <w:t xml:space="preserve">completa para </w:t>
      </w:r>
      <w:r w:rsidR="00843776" w:rsidRPr="00AB731C">
        <w:rPr>
          <w:rFonts w:ascii="Times New Roman" w:hAnsi="Times New Roman" w:cs="Times New Roman"/>
          <w:sz w:val="24"/>
        </w:rPr>
        <w:t>un</w:t>
      </w:r>
      <w:r w:rsidRPr="00AB731C">
        <w:rPr>
          <w:rFonts w:ascii="Times New Roman" w:hAnsi="Times New Roman" w:cs="Times New Roman"/>
          <w:sz w:val="24"/>
        </w:rPr>
        <w:t xml:space="preserve"> curso de posgrado en la </w:t>
      </w:r>
      <w:r w:rsidR="003600F7" w:rsidRPr="00AB731C">
        <w:rPr>
          <w:rFonts w:ascii="Times New Roman" w:hAnsi="Times New Roman" w:cs="Times New Roman"/>
          <w:sz w:val="24"/>
        </w:rPr>
        <w:t xml:space="preserve">Universidad de </w:t>
      </w:r>
      <w:r w:rsidR="0031563B" w:rsidRPr="00AB731C">
        <w:rPr>
          <w:rFonts w:ascii="Times New Roman" w:hAnsi="Times New Roman" w:cs="Times New Roman"/>
          <w:sz w:val="24"/>
        </w:rPr>
        <w:t>Buenos Aires, A</w:t>
      </w:r>
      <w:r w:rsidR="003600F7" w:rsidRPr="00AB731C">
        <w:rPr>
          <w:rFonts w:ascii="Times New Roman" w:hAnsi="Times New Roman" w:cs="Times New Roman"/>
          <w:sz w:val="24"/>
        </w:rPr>
        <w:t>rgentina</w:t>
      </w:r>
      <w:r w:rsidR="00444C08" w:rsidRPr="00AB731C">
        <w:rPr>
          <w:rFonts w:ascii="Times New Roman" w:hAnsi="Times New Roman" w:cs="Times New Roman"/>
          <w:sz w:val="24"/>
        </w:rPr>
        <w:t>.</w:t>
      </w:r>
    </w:p>
    <w:p w:rsidR="0031563B" w:rsidRPr="00AB731C" w:rsidRDefault="0031563B"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 xml:space="preserve">Media Beca para Curso de Alta </w:t>
      </w:r>
      <w:r w:rsidR="00AB731C" w:rsidRPr="00AB731C">
        <w:rPr>
          <w:rFonts w:ascii="Times New Roman" w:hAnsi="Times New Roman" w:cs="Times New Roman"/>
          <w:sz w:val="24"/>
        </w:rPr>
        <w:t>Formación Universidad de Boloni</w:t>
      </w:r>
      <w:r w:rsidRPr="00AB731C">
        <w:rPr>
          <w:rFonts w:ascii="Times New Roman" w:hAnsi="Times New Roman" w:cs="Times New Roman"/>
          <w:sz w:val="24"/>
        </w:rPr>
        <w:t>a.</w:t>
      </w:r>
    </w:p>
    <w:p w:rsidR="0031563B" w:rsidRPr="00AB731C" w:rsidRDefault="0031563B"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Para todos los integrantes media Beca para Posgrado en la Unive</w:t>
      </w:r>
      <w:r w:rsidR="00AB731C" w:rsidRPr="00AB731C">
        <w:rPr>
          <w:rFonts w:ascii="Times New Roman" w:hAnsi="Times New Roman" w:cs="Times New Roman"/>
          <w:sz w:val="24"/>
        </w:rPr>
        <w:t>r</w:t>
      </w:r>
      <w:r w:rsidRPr="00AB731C">
        <w:rPr>
          <w:rFonts w:ascii="Times New Roman" w:hAnsi="Times New Roman" w:cs="Times New Roman"/>
          <w:sz w:val="24"/>
        </w:rPr>
        <w:t xml:space="preserve">sidad de Buenos Aires. </w:t>
      </w:r>
    </w:p>
    <w:p w:rsidR="0031563B" w:rsidRPr="00AB731C" w:rsidRDefault="0031563B"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Libros.</w:t>
      </w:r>
    </w:p>
    <w:p w:rsidR="008A6170" w:rsidRPr="00AB731C" w:rsidRDefault="008A6170"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 xml:space="preserve">Diplomas y </w:t>
      </w:r>
      <w:r w:rsidR="0031563B" w:rsidRPr="00AB731C">
        <w:rPr>
          <w:rFonts w:ascii="Times New Roman" w:hAnsi="Times New Roman" w:cs="Times New Roman"/>
          <w:sz w:val="24"/>
        </w:rPr>
        <w:t>trofeo plateado</w:t>
      </w:r>
      <w:r w:rsidRPr="00AB731C">
        <w:rPr>
          <w:rFonts w:ascii="Times New Roman" w:hAnsi="Times New Roman" w:cs="Times New Roman"/>
          <w:sz w:val="24"/>
        </w:rPr>
        <w:t>.</w:t>
      </w:r>
    </w:p>
    <w:p w:rsidR="008A6170" w:rsidRPr="00AB731C" w:rsidRDefault="008A6170" w:rsidP="00AB731C">
      <w:pPr>
        <w:spacing w:after="0" w:line="240" w:lineRule="auto"/>
        <w:jc w:val="both"/>
        <w:rPr>
          <w:rFonts w:ascii="Times New Roman" w:hAnsi="Times New Roman" w:cs="Times New Roman"/>
          <w:b/>
          <w:sz w:val="24"/>
        </w:rPr>
      </w:pPr>
    </w:p>
    <w:p w:rsidR="00843776" w:rsidRPr="00AB731C" w:rsidRDefault="008A6170" w:rsidP="00AB731C">
      <w:pPr>
        <w:spacing w:after="0" w:line="240" w:lineRule="auto"/>
        <w:jc w:val="both"/>
        <w:rPr>
          <w:rFonts w:ascii="Times New Roman" w:hAnsi="Times New Roman" w:cs="Times New Roman"/>
          <w:b/>
          <w:i/>
          <w:sz w:val="24"/>
        </w:rPr>
      </w:pPr>
      <w:r w:rsidRPr="00AB731C">
        <w:rPr>
          <w:rFonts w:ascii="Times New Roman" w:hAnsi="Times New Roman" w:cs="Times New Roman"/>
          <w:b/>
          <w:i/>
          <w:sz w:val="24"/>
        </w:rPr>
        <w:t>TERCER LUGAR</w:t>
      </w:r>
    </w:p>
    <w:p w:rsidR="0031563B" w:rsidRPr="00AB731C" w:rsidRDefault="00843776"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 xml:space="preserve">Ponente: </w:t>
      </w:r>
      <w:r w:rsidR="0031563B" w:rsidRPr="00AB731C">
        <w:rPr>
          <w:rFonts w:ascii="Times New Roman" w:hAnsi="Times New Roman" w:cs="Times New Roman"/>
          <w:sz w:val="24"/>
        </w:rPr>
        <w:t xml:space="preserve">Media Beca para Curso de Alta </w:t>
      </w:r>
      <w:r w:rsidR="00AB731C" w:rsidRPr="00AB731C">
        <w:rPr>
          <w:rFonts w:ascii="Times New Roman" w:hAnsi="Times New Roman" w:cs="Times New Roman"/>
          <w:sz w:val="24"/>
        </w:rPr>
        <w:t>Formación</w:t>
      </w:r>
      <w:r w:rsidR="00AB731C">
        <w:rPr>
          <w:rFonts w:ascii="Times New Roman" w:hAnsi="Times New Roman" w:cs="Times New Roman"/>
          <w:sz w:val="24"/>
        </w:rPr>
        <w:t xml:space="preserve"> Universidad de Bolo</w:t>
      </w:r>
      <w:r w:rsidR="0031563B" w:rsidRPr="00AB731C">
        <w:rPr>
          <w:rFonts w:ascii="Times New Roman" w:hAnsi="Times New Roman" w:cs="Times New Roman"/>
          <w:sz w:val="24"/>
        </w:rPr>
        <w:t>n</w:t>
      </w:r>
      <w:r w:rsidR="00AB731C">
        <w:rPr>
          <w:rFonts w:ascii="Times New Roman" w:hAnsi="Times New Roman" w:cs="Times New Roman"/>
          <w:sz w:val="24"/>
        </w:rPr>
        <w:t>ia.</w:t>
      </w:r>
    </w:p>
    <w:p w:rsidR="0031563B" w:rsidRPr="00AB731C" w:rsidRDefault="0031563B"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 xml:space="preserve">Para todos los integrantes media Beca para Posgrado en la </w:t>
      </w:r>
      <w:r w:rsidR="00AB731C" w:rsidRPr="00AB731C">
        <w:rPr>
          <w:rFonts w:ascii="Times New Roman" w:hAnsi="Times New Roman" w:cs="Times New Roman"/>
          <w:sz w:val="24"/>
        </w:rPr>
        <w:t>Universidad</w:t>
      </w:r>
      <w:r w:rsidRPr="00AB731C">
        <w:rPr>
          <w:rFonts w:ascii="Times New Roman" w:hAnsi="Times New Roman" w:cs="Times New Roman"/>
          <w:sz w:val="24"/>
        </w:rPr>
        <w:t xml:space="preserve"> de Buenos Aires. </w:t>
      </w:r>
    </w:p>
    <w:p w:rsidR="0031563B" w:rsidRPr="00AB731C" w:rsidRDefault="0031563B"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Libros.</w:t>
      </w:r>
    </w:p>
    <w:p w:rsidR="008A6170" w:rsidRPr="00AB731C" w:rsidRDefault="008A6170" w:rsidP="00AB731C">
      <w:pPr>
        <w:pStyle w:val="Prrafodelista"/>
        <w:numPr>
          <w:ilvl w:val="1"/>
          <w:numId w:val="1"/>
        </w:numPr>
        <w:spacing w:after="0" w:line="240" w:lineRule="auto"/>
        <w:jc w:val="both"/>
        <w:rPr>
          <w:rFonts w:ascii="Times New Roman" w:hAnsi="Times New Roman" w:cs="Times New Roman"/>
          <w:sz w:val="24"/>
        </w:rPr>
      </w:pPr>
      <w:r w:rsidRPr="00AB731C">
        <w:rPr>
          <w:rFonts w:ascii="Times New Roman" w:hAnsi="Times New Roman" w:cs="Times New Roman"/>
          <w:sz w:val="24"/>
        </w:rPr>
        <w:t>Diplomas</w:t>
      </w:r>
      <w:r w:rsidR="0031563B" w:rsidRPr="00AB731C">
        <w:rPr>
          <w:rFonts w:ascii="Times New Roman" w:hAnsi="Times New Roman" w:cs="Times New Roman"/>
          <w:sz w:val="24"/>
        </w:rPr>
        <w:t xml:space="preserve">, y trofeo bronce. </w:t>
      </w:r>
    </w:p>
    <w:p w:rsidR="00AB731C"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p>
    <w:p w:rsidR="00AB731C" w:rsidRDefault="00AB731C" w:rsidP="00AB731C">
      <w:pPr>
        <w:spacing w:after="0" w:line="240" w:lineRule="auto"/>
        <w:jc w:val="both"/>
        <w:rPr>
          <w:rFonts w:ascii="Times New Roman" w:hAnsi="Times New Roman" w:cs="Times New Roman"/>
          <w:sz w:val="24"/>
        </w:rPr>
      </w:pP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ab/>
        <w:t xml:space="preserve"> </w:t>
      </w:r>
    </w:p>
    <w:p w:rsidR="00843776" w:rsidRPr="008A6170" w:rsidRDefault="00843776" w:rsidP="00AB731C">
      <w:pPr>
        <w:pStyle w:val="Prrafodelista"/>
        <w:numPr>
          <w:ilvl w:val="0"/>
          <w:numId w:val="1"/>
        </w:numPr>
        <w:spacing w:after="0" w:line="240" w:lineRule="auto"/>
        <w:jc w:val="both"/>
        <w:rPr>
          <w:rFonts w:ascii="Times New Roman" w:hAnsi="Times New Roman" w:cs="Times New Roman"/>
          <w:b/>
          <w:sz w:val="24"/>
        </w:rPr>
      </w:pPr>
      <w:r w:rsidRPr="008A6170">
        <w:rPr>
          <w:rFonts w:ascii="Times New Roman" w:hAnsi="Times New Roman" w:cs="Times New Roman"/>
          <w:b/>
          <w:sz w:val="24"/>
        </w:rPr>
        <w:lastRenderedPageBreak/>
        <w:t>Ponencia</w:t>
      </w:r>
      <w:r w:rsidRPr="008A6170">
        <w:rPr>
          <w:rFonts w:ascii="Times New Roman" w:hAnsi="Times New Roman" w:cs="Times New Roman"/>
          <w:b/>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Pr="00843776" w:rsidRDefault="00843776" w:rsidP="00AB731C">
      <w:pPr>
        <w:spacing w:after="0" w:line="240" w:lineRule="auto"/>
        <w:ind w:left="360"/>
        <w:jc w:val="both"/>
        <w:rPr>
          <w:rFonts w:ascii="Times New Roman" w:hAnsi="Times New Roman" w:cs="Times New Roman"/>
          <w:sz w:val="24"/>
        </w:rPr>
      </w:pPr>
      <w:r w:rsidRPr="00843776">
        <w:rPr>
          <w:rFonts w:ascii="Times New Roman" w:hAnsi="Times New Roman" w:cs="Times New Roman"/>
          <w:sz w:val="24"/>
        </w:rPr>
        <w:t>1.</w:t>
      </w:r>
      <w:r w:rsidRPr="00843776">
        <w:rPr>
          <w:rFonts w:ascii="Times New Roman" w:hAnsi="Times New Roman" w:cs="Times New Roman"/>
          <w:sz w:val="24"/>
        </w:rPr>
        <w:tab/>
        <w:t>La extensión total de cada ponencia no podrá exceder de 30 páginas a espacio sencillo, tamaño carta, incluyendo citas, notas, bibliografía y en tipo de letra Times New Roman, tamaño 12 puntos y márgenes de 3 cm en cada lado de la hoja. Si no se cumple con lo anterior el trab</w:t>
      </w:r>
      <w:r w:rsidR="00444C08">
        <w:rPr>
          <w:rFonts w:ascii="Times New Roman" w:hAnsi="Times New Roman" w:cs="Times New Roman"/>
          <w:sz w:val="24"/>
        </w:rPr>
        <w:t>ajo se tendrá por no entregado.</w:t>
      </w:r>
    </w:p>
    <w:p w:rsidR="00AB731C" w:rsidRDefault="00AB731C" w:rsidP="00AB731C">
      <w:pPr>
        <w:spacing w:after="0" w:line="240" w:lineRule="auto"/>
        <w:ind w:left="360"/>
        <w:jc w:val="both"/>
        <w:rPr>
          <w:rFonts w:ascii="Times New Roman" w:hAnsi="Times New Roman" w:cs="Times New Roman"/>
          <w:sz w:val="24"/>
        </w:rPr>
      </w:pPr>
    </w:p>
    <w:p w:rsidR="00843776" w:rsidRPr="00843776" w:rsidRDefault="003600F7" w:rsidP="00AB731C">
      <w:pPr>
        <w:spacing w:after="0" w:line="240" w:lineRule="auto"/>
        <w:ind w:left="360"/>
        <w:jc w:val="both"/>
        <w:rPr>
          <w:rFonts w:ascii="Times New Roman" w:hAnsi="Times New Roman" w:cs="Times New Roman"/>
          <w:sz w:val="24"/>
        </w:rPr>
      </w:pPr>
      <w:r>
        <w:rPr>
          <w:rFonts w:ascii="Times New Roman" w:hAnsi="Times New Roman" w:cs="Times New Roman"/>
          <w:sz w:val="24"/>
        </w:rPr>
        <w:t>2</w:t>
      </w:r>
      <w:r w:rsidR="00843776" w:rsidRPr="00843776">
        <w:rPr>
          <w:rFonts w:ascii="Times New Roman" w:hAnsi="Times New Roman" w:cs="Times New Roman"/>
          <w:sz w:val="24"/>
        </w:rPr>
        <w:t>.</w:t>
      </w:r>
      <w:r w:rsidR="00843776" w:rsidRPr="00843776">
        <w:rPr>
          <w:rFonts w:ascii="Times New Roman" w:hAnsi="Times New Roman" w:cs="Times New Roman"/>
          <w:sz w:val="24"/>
        </w:rPr>
        <w:tab/>
        <w:t>Toda ponencia o trabajo debe contener una síntesis de sus proposiciones o conclusiones, la cual no podrá exceder de 3 páginas, que deben incorporars</w:t>
      </w:r>
      <w:r w:rsidR="00444C08">
        <w:rPr>
          <w:rFonts w:ascii="Times New Roman" w:hAnsi="Times New Roman" w:cs="Times New Roman"/>
          <w:sz w:val="24"/>
        </w:rPr>
        <w:t>e al final del trabajo escrito.</w:t>
      </w:r>
    </w:p>
    <w:p w:rsidR="00AB731C" w:rsidRDefault="00AB731C" w:rsidP="00AB731C">
      <w:pPr>
        <w:spacing w:after="0" w:line="240" w:lineRule="auto"/>
        <w:ind w:left="360"/>
        <w:jc w:val="both"/>
        <w:rPr>
          <w:rFonts w:ascii="Times New Roman" w:hAnsi="Times New Roman" w:cs="Times New Roman"/>
          <w:sz w:val="24"/>
        </w:rPr>
      </w:pPr>
    </w:p>
    <w:p w:rsidR="00AB731C" w:rsidRDefault="003600F7" w:rsidP="00AB731C">
      <w:pPr>
        <w:spacing w:after="0" w:line="240" w:lineRule="auto"/>
        <w:ind w:left="360"/>
        <w:jc w:val="both"/>
        <w:rPr>
          <w:rFonts w:ascii="Times New Roman" w:hAnsi="Times New Roman" w:cs="Times New Roman"/>
          <w:sz w:val="24"/>
        </w:rPr>
      </w:pPr>
      <w:r>
        <w:rPr>
          <w:rFonts w:ascii="Times New Roman" w:hAnsi="Times New Roman" w:cs="Times New Roman"/>
          <w:sz w:val="24"/>
        </w:rPr>
        <w:t>3</w:t>
      </w:r>
      <w:r w:rsidR="00843776" w:rsidRPr="00843776">
        <w:rPr>
          <w:rFonts w:ascii="Times New Roman" w:hAnsi="Times New Roman" w:cs="Times New Roman"/>
          <w:sz w:val="24"/>
        </w:rPr>
        <w:t>.</w:t>
      </w:r>
      <w:r w:rsidR="00843776" w:rsidRPr="00843776">
        <w:rPr>
          <w:rFonts w:ascii="Times New Roman" w:hAnsi="Times New Roman" w:cs="Times New Roman"/>
          <w:sz w:val="24"/>
        </w:rPr>
        <w:tab/>
        <w:t>Se recomienda que las ponencias escritas cumplan con los requisitos formales y materiales de un producto de investigación, con vocación para ser publicado en una revist</w:t>
      </w:r>
      <w:r>
        <w:rPr>
          <w:rFonts w:ascii="Times New Roman" w:hAnsi="Times New Roman" w:cs="Times New Roman"/>
          <w:sz w:val="24"/>
        </w:rPr>
        <w:t>a indexada, en este caso, la de la Asociación Argentina de Justicia Constitucional.</w:t>
      </w:r>
    </w:p>
    <w:p w:rsidR="00AB731C" w:rsidRDefault="00AB731C" w:rsidP="00AB731C">
      <w:p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4. Cualquier consulta adicional al correo </w:t>
      </w:r>
      <w:hyperlink r:id="rId7" w:history="1">
        <w:r w:rsidR="00053852" w:rsidRPr="00276A9D">
          <w:rPr>
            <w:rStyle w:val="Hipervnculo"/>
            <w:rFonts w:ascii="Times New Roman" w:hAnsi="Times New Roman" w:cs="Times New Roman"/>
            <w:sz w:val="24"/>
          </w:rPr>
          <w:t>concursoaajc2018@gmail.com</w:t>
        </w:r>
      </w:hyperlink>
      <w:r>
        <w:rPr>
          <w:rFonts w:ascii="Times New Roman" w:hAnsi="Times New Roman" w:cs="Times New Roman"/>
          <w:sz w:val="24"/>
        </w:rPr>
        <w:t xml:space="preserve"> o </w:t>
      </w:r>
      <w:hyperlink r:id="rId8" w:history="1">
        <w:r w:rsidRPr="00D91362">
          <w:rPr>
            <w:rStyle w:val="Hipervnculo"/>
            <w:rFonts w:ascii="Times New Roman" w:hAnsi="Times New Roman" w:cs="Times New Roman"/>
            <w:sz w:val="24"/>
          </w:rPr>
          <w:t>info@aajc.com.ar</w:t>
        </w:r>
      </w:hyperlink>
      <w:r>
        <w:rPr>
          <w:rFonts w:ascii="Times New Roman" w:hAnsi="Times New Roman" w:cs="Times New Roman"/>
          <w:sz w:val="24"/>
        </w:rPr>
        <w:t xml:space="preserve"> </w:t>
      </w:r>
    </w:p>
    <w:p w:rsidR="00AB731C" w:rsidRPr="00843776" w:rsidRDefault="00AB731C" w:rsidP="00AB731C">
      <w:pPr>
        <w:spacing w:after="0" w:line="240" w:lineRule="auto"/>
        <w:ind w:left="360"/>
        <w:jc w:val="both"/>
        <w:rPr>
          <w:rFonts w:ascii="Times New Roman" w:hAnsi="Times New Roman" w:cs="Times New Roman"/>
          <w:sz w:val="24"/>
        </w:rPr>
      </w:pPr>
    </w:p>
    <w:p w:rsidR="00AB731C" w:rsidRDefault="00843776" w:rsidP="00AB731C">
      <w:pPr>
        <w:pStyle w:val="Ttulo2"/>
        <w:shd w:val="clear" w:color="auto" w:fill="FFFFFF"/>
        <w:spacing w:before="0" w:line="240" w:lineRule="auto"/>
        <w:jc w:val="center"/>
        <w:rPr>
          <w:rFonts w:ascii="Times New Roman" w:hAnsi="Times New Roman" w:cs="Times New Roman"/>
          <w:color w:val="000000" w:themeColor="text1"/>
          <w:sz w:val="24"/>
          <w:szCs w:val="24"/>
        </w:rPr>
      </w:pPr>
      <w:r w:rsidRPr="0031563B">
        <w:rPr>
          <w:rFonts w:ascii="Times New Roman" w:hAnsi="Times New Roman" w:cs="Times New Roman"/>
          <w:color w:val="000000" w:themeColor="text1"/>
          <w:sz w:val="24"/>
          <w:szCs w:val="24"/>
          <w:u w:val="single"/>
        </w:rPr>
        <w:t>Fecha de entrega</w:t>
      </w:r>
      <w:r w:rsidRPr="0031563B">
        <w:rPr>
          <w:rFonts w:ascii="Times New Roman" w:hAnsi="Times New Roman" w:cs="Times New Roman"/>
          <w:color w:val="000000" w:themeColor="text1"/>
          <w:sz w:val="24"/>
          <w:szCs w:val="24"/>
        </w:rPr>
        <w:t>: La ponencia deberá ser en</w:t>
      </w:r>
      <w:r w:rsidR="00CE60AF" w:rsidRPr="0031563B">
        <w:rPr>
          <w:rFonts w:ascii="Times New Roman" w:hAnsi="Times New Roman" w:cs="Times New Roman"/>
          <w:color w:val="000000" w:themeColor="text1"/>
          <w:sz w:val="24"/>
          <w:szCs w:val="24"/>
        </w:rPr>
        <w:t xml:space="preserve">viada y entregada </w:t>
      </w:r>
      <w:r w:rsidR="00444C08" w:rsidRPr="0031563B">
        <w:rPr>
          <w:rFonts w:ascii="Times New Roman" w:hAnsi="Times New Roman" w:cs="Times New Roman"/>
          <w:color w:val="000000" w:themeColor="text1"/>
          <w:sz w:val="24"/>
          <w:szCs w:val="24"/>
        </w:rPr>
        <w:t>a más tardar</w:t>
      </w:r>
      <w:r w:rsidR="00AB731C">
        <w:rPr>
          <w:rFonts w:ascii="Times New Roman" w:hAnsi="Times New Roman" w:cs="Times New Roman"/>
          <w:color w:val="000000" w:themeColor="text1"/>
          <w:sz w:val="24"/>
          <w:szCs w:val="24"/>
        </w:rPr>
        <w:t xml:space="preserve"> el día 16 de </w:t>
      </w:r>
      <w:r w:rsidR="00D07373">
        <w:rPr>
          <w:rFonts w:ascii="Times New Roman" w:hAnsi="Times New Roman" w:cs="Times New Roman"/>
          <w:color w:val="000000" w:themeColor="text1"/>
          <w:sz w:val="24"/>
          <w:szCs w:val="24"/>
        </w:rPr>
        <w:t>agosto</w:t>
      </w:r>
      <w:r w:rsidRPr="0031563B">
        <w:rPr>
          <w:rFonts w:ascii="Times New Roman" w:hAnsi="Times New Roman" w:cs="Times New Roman"/>
          <w:color w:val="000000" w:themeColor="text1"/>
          <w:sz w:val="24"/>
          <w:szCs w:val="24"/>
        </w:rPr>
        <w:t xml:space="preserve">, </w:t>
      </w:r>
      <w:r w:rsidR="00444C08" w:rsidRPr="0031563B">
        <w:rPr>
          <w:rFonts w:ascii="Times New Roman" w:hAnsi="Times New Roman" w:cs="Times New Roman"/>
          <w:color w:val="000000" w:themeColor="text1"/>
          <w:sz w:val="24"/>
          <w:szCs w:val="24"/>
        </w:rPr>
        <w:t>al correo:</w:t>
      </w:r>
      <w:r w:rsidR="0031563B" w:rsidRPr="0031563B">
        <w:rPr>
          <w:rFonts w:ascii="Times New Roman" w:hAnsi="Times New Roman" w:cs="Times New Roman"/>
          <w:color w:val="000000" w:themeColor="text1"/>
          <w:sz w:val="24"/>
          <w:szCs w:val="24"/>
        </w:rPr>
        <w:t xml:space="preserve"> </w:t>
      </w:r>
      <w:bookmarkStart w:id="0" w:name="_GoBack"/>
      <w:bookmarkEnd w:id="0"/>
      <w:r w:rsidR="00053852">
        <w:rPr>
          <w:rFonts w:ascii="Times New Roman" w:hAnsi="Times New Roman" w:cs="Times New Roman"/>
          <w:bCs/>
          <w:sz w:val="24"/>
          <w:szCs w:val="24"/>
        </w:rPr>
        <w:fldChar w:fldCharType="begin"/>
      </w:r>
      <w:r w:rsidR="00053852">
        <w:rPr>
          <w:rFonts w:ascii="Times New Roman" w:hAnsi="Times New Roman" w:cs="Times New Roman"/>
          <w:bCs/>
          <w:sz w:val="24"/>
          <w:szCs w:val="24"/>
        </w:rPr>
        <w:instrText xml:space="preserve"> HYPERLINK "mailto:</w:instrText>
      </w:r>
      <w:r w:rsidR="00053852" w:rsidRPr="00053852">
        <w:rPr>
          <w:rFonts w:ascii="Times New Roman" w:hAnsi="Times New Roman" w:cs="Times New Roman"/>
          <w:bCs/>
          <w:sz w:val="24"/>
          <w:szCs w:val="24"/>
        </w:rPr>
        <w:instrText>concursoaajc2018@gmail.com</w:instrText>
      </w:r>
      <w:r w:rsidR="00053852">
        <w:rPr>
          <w:rFonts w:ascii="Times New Roman" w:hAnsi="Times New Roman" w:cs="Times New Roman"/>
          <w:bCs/>
          <w:sz w:val="24"/>
          <w:szCs w:val="24"/>
        </w:rPr>
        <w:instrText xml:space="preserve">" </w:instrText>
      </w:r>
      <w:r w:rsidR="00053852">
        <w:rPr>
          <w:rFonts w:ascii="Times New Roman" w:hAnsi="Times New Roman" w:cs="Times New Roman"/>
          <w:bCs/>
          <w:sz w:val="24"/>
          <w:szCs w:val="24"/>
        </w:rPr>
        <w:fldChar w:fldCharType="separate"/>
      </w:r>
      <w:r w:rsidR="00053852" w:rsidRPr="00276A9D">
        <w:rPr>
          <w:rStyle w:val="Hipervnculo"/>
          <w:rFonts w:ascii="Times New Roman" w:hAnsi="Times New Roman" w:cs="Times New Roman"/>
          <w:bCs/>
          <w:sz w:val="24"/>
          <w:szCs w:val="24"/>
        </w:rPr>
        <w:t>concursoaajc2018@gmail.com</w:t>
      </w:r>
      <w:r w:rsidR="00053852">
        <w:rPr>
          <w:rFonts w:ascii="Times New Roman" w:hAnsi="Times New Roman" w:cs="Times New Roman"/>
          <w:bCs/>
          <w:sz w:val="24"/>
          <w:szCs w:val="24"/>
        </w:rPr>
        <w:fldChar w:fldCharType="end"/>
      </w:r>
      <w:r w:rsidR="0031563B" w:rsidRPr="0031563B">
        <w:rPr>
          <w:rFonts w:ascii="Times New Roman" w:hAnsi="Times New Roman" w:cs="Times New Roman"/>
          <w:bCs/>
          <w:color w:val="000000" w:themeColor="text1"/>
          <w:sz w:val="24"/>
          <w:szCs w:val="24"/>
        </w:rPr>
        <w:t xml:space="preserve">. O </w:t>
      </w:r>
      <w:hyperlink r:id="rId9" w:history="1">
        <w:r w:rsidR="008A6170" w:rsidRPr="0031563B">
          <w:rPr>
            <w:rStyle w:val="Hipervnculo"/>
            <w:rFonts w:ascii="Times New Roman" w:hAnsi="Times New Roman" w:cs="Times New Roman"/>
            <w:color w:val="000000" w:themeColor="text1"/>
            <w:sz w:val="24"/>
            <w:szCs w:val="24"/>
          </w:rPr>
          <w:t>info@aajc.com.ar</w:t>
        </w:r>
      </w:hyperlink>
      <w:r w:rsidR="00AB731C">
        <w:rPr>
          <w:rFonts w:ascii="Times New Roman" w:hAnsi="Times New Roman" w:cs="Times New Roman"/>
          <w:color w:val="000000" w:themeColor="text1"/>
          <w:sz w:val="24"/>
          <w:szCs w:val="24"/>
        </w:rPr>
        <w:t>.</w:t>
      </w:r>
    </w:p>
    <w:p w:rsidR="00AB731C" w:rsidRPr="00AB731C" w:rsidRDefault="00AB731C" w:rsidP="00AB731C"/>
    <w:p w:rsidR="00AB731C" w:rsidRDefault="00AB731C" w:rsidP="00AB731C">
      <w:pPr>
        <w:pStyle w:val="Ttulo2"/>
        <w:shd w:val="clear" w:color="auto" w:fill="FFFFFF"/>
        <w:spacing w:before="0" w:line="240" w:lineRule="auto"/>
        <w:rPr>
          <w:rFonts w:ascii="Times New Roman" w:hAnsi="Times New Roman" w:cs="Times New Roman"/>
          <w:color w:val="000000" w:themeColor="text1"/>
          <w:sz w:val="24"/>
          <w:szCs w:val="24"/>
        </w:rPr>
      </w:pPr>
    </w:p>
    <w:p w:rsidR="00843776" w:rsidRPr="00AB731C" w:rsidRDefault="00843776" w:rsidP="00AB731C">
      <w:pPr>
        <w:pStyle w:val="Ttulo2"/>
        <w:shd w:val="clear" w:color="auto" w:fill="FFFFFF"/>
        <w:spacing w:before="0" w:line="240" w:lineRule="auto"/>
        <w:rPr>
          <w:rFonts w:ascii="Times New Roman" w:hAnsi="Times New Roman" w:cs="Times New Roman"/>
          <w:b/>
          <w:sz w:val="24"/>
          <w:szCs w:val="24"/>
        </w:rPr>
      </w:pPr>
      <w:r w:rsidRPr="00AB731C">
        <w:rPr>
          <w:rFonts w:ascii="Times New Roman" w:hAnsi="Times New Roman" w:cs="Times New Roman"/>
          <w:b/>
          <w:color w:val="000000" w:themeColor="text1"/>
          <w:sz w:val="24"/>
          <w:szCs w:val="24"/>
        </w:rPr>
        <w:t>Esta fecha es improrrogable.</w:t>
      </w:r>
      <w:r w:rsidRPr="00AB731C">
        <w:rPr>
          <w:rFonts w:ascii="Times New Roman" w:hAnsi="Times New Roman" w:cs="Times New Roman"/>
          <w:b/>
          <w:sz w:val="24"/>
          <w:szCs w:val="24"/>
        </w:rPr>
        <w:tab/>
        <w:t xml:space="preserve"> </w:t>
      </w:r>
    </w:p>
    <w:p w:rsidR="00CE60AF" w:rsidRPr="00843776" w:rsidRDefault="00CE60AF" w:rsidP="00AB731C">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843776" w:rsidRPr="008A6170" w:rsidRDefault="00843776" w:rsidP="00AB731C">
      <w:pPr>
        <w:pStyle w:val="Prrafodelista"/>
        <w:numPr>
          <w:ilvl w:val="0"/>
          <w:numId w:val="1"/>
        </w:numPr>
        <w:spacing w:after="0" w:line="240" w:lineRule="auto"/>
        <w:jc w:val="both"/>
        <w:rPr>
          <w:rFonts w:ascii="Times New Roman" w:hAnsi="Times New Roman" w:cs="Times New Roman"/>
          <w:b/>
          <w:sz w:val="24"/>
        </w:rPr>
      </w:pPr>
      <w:r w:rsidRPr="008A6170">
        <w:rPr>
          <w:rFonts w:ascii="Times New Roman" w:hAnsi="Times New Roman" w:cs="Times New Roman"/>
          <w:b/>
          <w:sz w:val="24"/>
        </w:rPr>
        <w:t>Patrocinio</w:t>
      </w:r>
      <w:r w:rsidRPr="008A6170">
        <w:rPr>
          <w:rFonts w:ascii="Times New Roman" w:hAnsi="Times New Roman" w:cs="Times New Roman"/>
          <w:b/>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Pr="00843776" w:rsidRDefault="00444C08" w:rsidP="00AB731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8A6170">
        <w:rPr>
          <w:rFonts w:ascii="Times New Roman" w:hAnsi="Times New Roman" w:cs="Times New Roman"/>
          <w:sz w:val="24"/>
        </w:rPr>
        <w:tab/>
      </w:r>
      <w:r w:rsidR="00843776" w:rsidRPr="00843776">
        <w:rPr>
          <w:rFonts w:ascii="Times New Roman" w:hAnsi="Times New Roman" w:cs="Times New Roman"/>
          <w:sz w:val="24"/>
        </w:rPr>
        <w:t>La Universidad que decida participar con sus estudiantes, debe patrocinar en cuanto se refiere a inscripción, alojamiento, pasajes, etc., preferiblemente a todos los integrantes del grupo para estimular el estudio y la investigación.</w:t>
      </w:r>
    </w:p>
    <w:p w:rsidR="00843776" w:rsidRPr="00843776" w:rsidRDefault="00843776" w:rsidP="00AB731C">
      <w:pPr>
        <w:spacing w:after="0" w:line="240" w:lineRule="auto"/>
        <w:jc w:val="both"/>
        <w:rPr>
          <w:rFonts w:ascii="Times New Roman" w:hAnsi="Times New Roman" w:cs="Times New Roman"/>
          <w:sz w:val="24"/>
        </w:rPr>
      </w:pPr>
    </w:p>
    <w:p w:rsidR="00843776" w:rsidRPr="00843776" w:rsidRDefault="00843776" w:rsidP="00AB731C">
      <w:pPr>
        <w:spacing w:after="0" w:line="240" w:lineRule="auto"/>
        <w:ind w:firstLine="708"/>
        <w:jc w:val="both"/>
        <w:rPr>
          <w:rFonts w:ascii="Times New Roman" w:hAnsi="Times New Roman" w:cs="Times New Roman"/>
          <w:sz w:val="24"/>
        </w:rPr>
      </w:pPr>
      <w:r w:rsidRPr="00843776">
        <w:rPr>
          <w:rFonts w:ascii="Times New Roman" w:hAnsi="Times New Roman" w:cs="Times New Roman"/>
          <w:sz w:val="24"/>
        </w:rPr>
        <w:t>La inscripción de los estudiantes al</w:t>
      </w:r>
      <w:r w:rsidR="00195DDB">
        <w:rPr>
          <w:rFonts w:ascii="Times New Roman" w:hAnsi="Times New Roman" w:cs="Times New Roman"/>
          <w:sz w:val="24"/>
        </w:rPr>
        <w:t xml:space="preserve"> Congreso a través de su inscripción en la </w:t>
      </w:r>
      <w:r w:rsidR="00AB731C">
        <w:rPr>
          <w:rFonts w:ascii="Times New Roman" w:hAnsi="Times New Roman" w:cs="Times New Roman"/>
          <w:sz w:val="24"/>
        </w:rPr>
        <w:t>página</w:t>
      </w:r>
      <w:r w:rsidR="00195DDB">
        <w:rPr>
          <w:rFonts w:ascii="Times New Roman" w:hAnsi="Times New Roman" w:cs="Times New Roman"/>
          <w:sz w:val="24"/>
        </w:rPr>
        <w:t xml:space="preserve"> </w:t>
      </w:r>
      <w:hyperlink r:id="rId10" w:history="1">
        <w:r w:rsidR="00195DDB" w:rsidRPr="00902028">
          <w:rPr>
            <w:rStyle w:val="Hipervnculo"/>
            <w:rFonts w:ascii="Times New Roman" w:hAnsi="Times New Roman" w:cs="Times New Roman"/>
            <w:sz w:val="24"/>
          </w:rPr>
          <w:t>www.aajc.com.ar</w:t>
        </w:r>
      </w:hyperlink>
      <w:r w:rsidR="00195DDB">
        <w:rPr>
          <w:rFonts w:ascii="Times New Roman" w:hAnsi="Times New Roman" w:cs="Times New Roman"/>
          <w:sz w:val="24"/>
        </w:rPr>
        <w:t xml:space="preserve"> </w:t>
      </w:r>
      <w:r w:rsidRPr="00843776">
        <w:rPr>
          <w:rFonts w:ascii="Times New Roman" w:hAnsi="Times New Roman" w:cs="Times New Roman"/>
          <w:sz w:val="24"/>
        </w:rPr>
        <w:t>debe hacerse oportunamente, en caso contrario no será tenida en cuenta la ponencia como presentada oportunamente.</w:t>
      </w:r>
      <w:r w:rsidR="00CF2ECD">
        <w:rPr>
          <w:rFonts w:ascii="Times New Roman" w:hAnsi="Times New Roman" w:cs="Times New Roman"/>
          <w:sz w:val="24"/>
        </w:rPr>
        <w:t xml:space="preserve"> </w:t>
      </w:r>
      <w:r w:rsidR="003B2752">
        <w:rPr>
          <w:rFonts w:ascii="Times New Roman" w:hAnsi="Times New Roman" w:cs="Times New Roman"/>
          <w:sz w:val="24"/>
        </w:rPr>
        <w:t xml:space="preserve">INSCRIPCIONES HASTA EL 31 DE JULIO </w:t>
      </w:r>
      <w:r w:rsidRPr="00843776">
        <w:rPr>
          <w:rFonts w:ascii="Times New Roman" w:hAnsi="Times New Roman" w:cs="Times New Roman"/>
          <w:sz w:val="24"/>
        </w:rPr>
        <w:tab/>
        <w:t xml:space="preserve"> </w:t>
      </w:r>
    </w:p>
    <w:p w:rsidR="00843776" w:rsidRPr="00843776" w:rsidRDefault="005337AD" w:rsidP="00AB731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p>
    <w:p w:rsidR="00843776" w:rsidRPr="00195DDB" w:rsidRDefault="00843776" w:rsidP="00AB731C">
      <w:pPr>
        <w:pStyle w:val="Prrafodelista"/>
        <w:numPr>
          <w:ilvl w:val="0"/>
          <w:numId w:val="1"/>
        </w:numPr>
        <w:spacing w:after="0" w:line="240" w:lineRule="auto"/>
        <w:jc w:val="both"/>
        <w:rPr>
          <w:rFonts w:ascii="Times New Roman" w:hAnsi="Times New Roman" w:cs="Times New Roman"/>
          <w:b/>
          <w:sz w:val="24"/>
        </w:rPr>
      </w:pPr>
      <w:r w:rsidRPr="00195DDB">
        <w:rPr>
          <w:rFonts w:ascii="Times New Roman" w:hAnsi="Times New Roman" w:cs="Times New Roman"/>
          <w:b/>
          <w:sz w:val="24"/>
        </w:rPr>
        <w:t>Criterios de Evaluación</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El jurado tendrá en cuenta: </w:t>
      </w:r>
    </w:p>
    <w:p w:rsidR="00843776" w:rsidRPr="00843776" w:rsidRDefault="00843776" w:rsidP="00AB731C">
      <w:pPr>
        <w:spacing w:after="0" w:line="240" w:lineRule="auto"/>
        <w:jc w:val="both"/>
        <w:rPr>
          <w:rFonts w:ascii="Times New Roman" w:hAnsi="Times New Roman" w:cs="Times New Roman"/>
          <w:sz w:val="24"/>
        </w:rPr>
      </w:pPr>
    </w:p>
    <w:p w:rsidR="00843776" w:rsidRPr="00843776" w:rsidRDefault="00843776" w:rsidP="00AB731C">
      <w:pPr>
        <w:spacing w:after="0" w:line="240" w:lineRule="auto"/>
        <w:ind w:left="708"/>
        <w:jc w:val="both"/>
        <w:rPr>
          <w:rFonts w:ascii="Times New Roman" w:hAnsi="Times New Roman" w:cs="Times New Roman"/>
          <w:sz w:val="24"/>
        </w:rPr>
      </w:pPr>
      <w:r w:rsidRPr="00843776">
        <w:rPr>
          <w:rFonts w:ascii="Times New Roman" w:hAnsi="Times New Roman" w:cs="Times New Roman"/>
          <w:sz w:val="24"/>
        </w:rPr>
        <w:t>1. Sustentación oral de la ponencia.</w:t>
      </w:r>
    </w:p>
    <w:p w:rsidR="00843776" w:rsidRPr="00843776" w:rsidRDefault="00843776" w:rsidP="00AB731C">
      <w:pPr>
        <w:spacing w:after="0" w:line="240" w:lineRule="auto"/>
        <w:ind w:left="708"/>
        <w:jc w:val="both"/>
        <w:rPr>
          <w:rFonts w:ascii="Times New Roman" w:hAnsi="Times New Roman" w:cs="Times New Roman"/>
          <w:sz w:val="24"/>
        </w:rPr>
      </w:pPr>
      <w:r w:rsidRPr="00843776">
        <w:rPr>
          <w:rFonts w:ascii="Times New Roman" w:hAnsi="Times New Roman" w:cs="Times New Roman"/>
          <w:sz w:val="24"/>
        </w:rPr>
        <w:t>2. Estructura general de la ponencia.</w:t>
      </w:r>
    </w:p>
    <w:p w:rsidR="00843776" w:rsidRPr="00843776" w:rsidRDefault="00843776" w:rsidP="00AB731C">
      <w:pPr>
        <w:spacing w:after="0" w:line="240" w:lineRule="auto"/>
        <w:ind w:left="708"/>
        <w:jc w:val="both"/>
        <w:rPr>
          <w:rFonts w:ascii="Times New Roman" w:hAnsi="Times New Roman" w:cs="Times New Roman"/>
          <w:sz w:val="24"/>
        </w:rPr>
      </w:pPr>
      <w:r w:rsidRPr="00843776">
        <w:rPr>
          <w:rFonts w:ascii="Times New Roman" w:hAnsi="Times New Roman" w:cs="Times New Roman"/>
          <w:sz w:val="24"/>
        </w:rPr>
        <w:t>3. Investigación realizada.</w:t>
      </w:r>
    </w:p>
    <w:p w:rsidR="00843776" w:rsidRPr="00843776" w:rsidRDefault="00843776" w:rsidP="00AB731C">
      <w:pPr>
        <w:spacing w:after="0" w:line="240" w:lineRule="auto"/>
        <w:ind w:left="708"/>
        <w:jc w:val="both"/>
        <w:rPr>
          <w:rFonts w:ascii="Times New Roman" w:hAnsi="Times New Roman" w:cs="Times New Roman"/>
          <w:sz w:val="24"/>
        </w:rPr>
      </w:pPr>
      <w:r w:rsidRPr="00843776">
        <w:rPr>
          <w:rFonts w:ascii="Times New Roman" w:hAnsi="Times New Roman" w:cs="Times New Roman"/>
          <w:sz w:val="24"/>
        </w:rPr>
        <w:t>4. Originalidad de los planteamientos.</w:t>
      </w:r>
    </w:p>
    <w:p w:rsidR="00843776" w:rsidRPr="00843776" w:rsidRDefault="00843776" w:rsidP="00AB731C">
      <w:pPr>
        <w:spacing w:after="0" w:line="240" w:lineRule="auto"/>
        <w:ind w:left="708"/>
        <w:jc w:val="both"/>
        <w:rPr>
          <w:rFonts w:ascii="Times New Roman" w:hAnsi="Times New Roman" w:cs="Times New Roman"/>
          <w:sz w:val="24"/>
        </w:rPr>
      </w:pPr>
      <w:r w:rsidRPr="00843776">
        <w:rPr>
          <w:rFonts w:ascii="Times New Roman" w:hAnsi="Times New Roman" w:cs="Times New Roman"/>
          <w:sz w:val="24"/>
        </w:rPr>
        <w:lastRenderedPageBreak/>
        <w:t>5. Validez jurídica de los argumentos.</w:t>
      </w:r>
    </w:p>
    <w:p w:rsidR="00843776" w:rsidRPr="00843776" w:rsidRDefault="00843776" w:rsidP="00AB731C">
      <w:pPr>
        <w:spacing w:after="0" w:line="240" w:lineRule="auto"/>
        <w:ind w:left="708"/>
        <w:jc w:val="both"/>
        <w:rPr>
          <w:rFonts w:ascii="Times New Roman" w:hAnsi="Times New Roman" w:cs="Times New Roman"/>
          <w:sz w:val="24"/>
        </w:rPr>
      </w:pPr>
      <w:r w:rsidRPr="00843776">
        <w:rPr>
          <w:rFonts w:ascii="Times New Roman" w:hAnsi="Times New Roman" w:cs="Times New Roman"/>
          <w:sz w:val="24"/>
        </w:rPr>
        <w:t>6. Los conocimien</w:t>
      </w:r>
      <w:r w:rsidR="005337AD">
        <w:rPr>
          <w:rFonts w:ascii="Times New Roman" w:hAnsi="Times New Roman" w:cs="Times New Roman"/>
          <w:sz w:val="24"/>
        </w:rPr>
        <w:t xml:space="preserve">tos al responder las preguntas </w:t>
      </w:r>
      <w:r w:rsidRPr="00843776">
        <w:rPr>
          <w:rFonts w:ascii="Times New Roman" w:hAnsi="Times New Roman" w:cs="Times New Roman"/>
          <w:sz w:val="24"/>
        </w:rPr>
        <w:t>que le sean formul</w:t>
      </w:r>
      <w:r w:rsidR="005337AD">
        <w:rPr>
          <w:rFonts w:ascii="Times New Roman" w:hAnsi="Times New Roman" w:cs="Times New Roman"/>
          <w:sz w:val="24"/>
        </w:rPr>
        <w:t xml:space="preserve">adas por el jurado en relación </w:t>
      </w:r>
      <w:r w:rsidR="00BB1798">
        <w:rPr>
          <w:rFonts w:ascii="Times New Roman" w:hAnsi="Times New Roman" w:cs="Times New Roman"/>
          <w:sz w:val="24"/>
        </w:rPr>
        <w:t>con su ponencia que debe evidenciar relación con el tema central:</w:t>
      </w:r>
      <w:r w:rsidRPr="00843776">
        <w:rPr>
          <w:rFonts w:ascii="Times New Roman" w:hAnsi="Times New Roman" w:cs="Times New Roman"/>
          <w:sz w:val="24"/>
        </w:rPr>
        <w:t xml:space="preserve"> </w:t>
      </w:r>
      <w:r w:rsidR="00195DDB">
        <w:rPr>
          <w:rFonts w:ascii="Times New Roman" w:hAnsi="Times New Roman" w:cs="Times New Roman"/>
          <w:sz w:val="24"/>
        </w:rPr>
        <w:t>“</w:t>
      </w:r>
      <w:r w:rsidR="00D07373">
        <w:rPr>
          <w:rFonts w:ascii="Times New Roman" w:hAnsi="Times New Roman" w:cs="Times New Roman"/>
          <w:sz w:val="24"/>
        </w:rPr>
        <w:t>Pactos Nacionales e Internacionale</w:t>
      </w:r>
      <w:r w:rsidR="00AB731C">
        <w:rPr>
          <w:rFonts w:ascii="Times New Roman" w:hAnsi="Times New Roman" w:cs="Times New Roman"/>
          <w:sz w:val="24"/>
        </w:rPr>
        <w:t>s -actualidad y perspectivas-</w:t>
      </w:r>
      <w:r w:rsidRPr="00843776">
        <w:rPr>
          <w:rFonts w:ascii="Times New Roman" w:hAnsi="Times New Roman" w:cs="Times New Roman"/>
          <w:sz w:val="24"/>
        </w:rPr>
        <w:t xml:space="preserve">”. </w:t>
      </w:r>
    </w:p>
    <w:p w:rsidR="00843776" w:rsidRPr="00843776" w:rsidRDefault="00843776" w:rsidP="00AB731C">
      <w:pPr>
        <w:spacing w:after="0" w:line="240" w:lineRule="auto"/>
        <w:ind w:left="708"/>
        <w:jc w:val="both"/>
        <w:rPr>
          <w:rFonts w:ascii="Times New Roman" w:hAnsi="Times New Roman" w:cs="Times New Roman"/>
          <w:sz w:val="24"/>
        </w:rPr>
      </w:pPr>
      <w:r w:rsidRPr="00843776">
        <w:rPr>
          <w:rFonts w:ascii="Times New Roman" w:hAnsi="Times New Roman" w:cs="Times New Roman"/>
          <w:sz w:val="24"/>
        </w:rPr>
        <w:t>7. Conclusiones.</w:t>
      </w:r>
    </w:p>
    <w:p w:rsidR="00843776" w:rsidRPr="00843776" w:rsidRDefault="00843776" w:rsidP="00AB731C">
      <w:pPr>
        <w:spacing w:after="0" w:line="240" w:lineRule="auto"/>
        <w:jc w:val="both"/>
        <w:rPr>
          <w:rFonts w:ascii="Times New Roman" w:hAnsi="Times New Roman" w:cs="Times New Roman"/>
          <w:sz w:val="24"/>
        </w:rPr>
      </w:pPr>
    </w:p>
    <w:p w:rsidR="00843776" w:rsidRDefault="00843776" w:rsidP="00AB731C">
      <w:pPr>
        <w:spacing w:after="0" w:line="240" w:lineRule="auto"/>
        <w:ind w:firstLine="708"/>
        <w:jc w:val="both"/>
        <w:rPr>
          <w:rFonts w:ascii="Times New Roman" w:hAnsi="Times New Roman" w:cs="Times New Roman"/>
          <w:sz w:val="24"/>
        </w:rPr>
      </w:pPr>
      <w:r w:rsidRPr="00843776">
        <w:rPr>
          <w:rFonts w:ascii="Times New Roman" w:hAnsi="Times New Roman" w:cs="Times New Roman"/>
          <w:sz w:val="24"/>
        </w:rPr>
        <w:t>El Jurado valorará el esfuerzo de los estudiantes en la investigación adelantada, la presentación oral de la ponencia y la elaboración del documento escrito. En particular tomará en consideración la consistencia en los conceptos expuestos, la estructura del planteamiento hecho, la claridad en la exposición y las ideas propia</w:t>
      </w:r>
      <w:r w:rsidR="005337AD">
        <w:rPr>
          <w:rFonts w:ascii="Times New Roman" w:hAnsi="Times New Roman" w:cs="Times New Roman"/>
          <w:sz w:val="24"/>
        </w:rPr>
        <w:t>s aportadas a la investigación.</w:t>
      </w:r>
    </w:p>
    <w:p w:rsidR="00AB731C" w:rsidRPr="00843776" w:rsidRDefault="00AB731C" w:rsidP="00AB731C">
      <w:pPr>
        <w:spacing w:after="0" w:line="240" w:lineRule="auto"/>
        <w:ind w:firstLine="708"/>
        <w:jc w:val="both"/>
        <w:rPr>
          <w:rFonts w:ascii="Times New Roman" w:hAnsi="Times New Roman" w:cs="Times New Roman"/>
          <w:sz w:val="24"/>
        </w:rPr>
      </w:pPr>
    </w:p>
    <w:p w:rsidR="00843776" w:rsidRPr="00843776" w:rsidRDefault="00843776" w:rsidP="00AB731C">
      <w:pPr>
        <w:spacing w:after="0" w:line="240" w:lineRule="auto"/>
        <w:ind w:firstLine="708"/>
        <w:jc w:val="both"/>
        <w:rPr>
          <w:rFonts w:ascii="Times New Roman" w:hAnsi="Times New Roman" w:cs="Times New Roman"/>
          <w:sz w:val="24"/>
        </w:rPr>
      </w:pPr>
      <w:r w:rsidRPr="00843776">
        <w:rPr>
          <w:rFonts w:ascii="Times New Roman" w:hAnsi="Times New Roman" w:cs="Times New Roman"/>
          <w:sz w:val="24"/>
        </w:rPr>
        <w:t>Es indispensable que exista claridad sobre cuál es la idea que se pretende exponer, que se defina su importancia y que se anuncie un plan de exposición en la introducción de la</w:t>
      </w:r>
      <w:r w:rsidR="005337AD">
        <w:rPr>
          <w:rFonts w:ascii="Times New Roman" w:hAnsi="Times New Roman" w:cs="Times New Roman"/>
          <w:sz w:val="24"/>
        </w:rPr>
        <w:t xml:space="preserve"> </w:t>
      </w:r>
      <w:r w:rsidRPr="00843776">
        <w:rPr>
          <w:rFonts w:ascii="Times New Roman" w:hAnsi="Times New Roman" w:cs="Times New Roman"/>
          <w:sz w:val="24"/>
        </w:rPr>
        <w:t>ponencia. El estudiante debe tener conciencia de que esa estructura resulta fundamental en la consistencia del planteamiento.</w:t>
      </w:r>
    </w:p>
    <w:p w:rsidR="00843776" w:rsidRPr="00843776" w:rsidRDefault="00843776" w:rsidP="00AB731C">
      <w:pPr>
        <w:spacing w:after="0" w:line="240" w:lineRule="auto"/>
        <w:jc w:val="both"/>
        <w:rPr>
          <w:rFonts w:ascii="Times New Roman" w:hAnsi="Times New Roman" w:cs="Times New Roman"/>
          <w:sz w:val="24"/>
        </w:rPr>
      </w:pPr>
    </w:p>
    <w:p w:rsidR="00843776" w:rsidRPr="00843776" w:rsidRDefault="00843776" w:rsidP="00AB731C">
      <w:pPr>
        <w:spacing w:after="0" w:line="240" w:lineRule="auto"/>
        <w:jc w:val="both"/>
        <w:rPr>
          <w:rFonts w:ascii="Times New Roman" w:hAnsi="Times New Roman" w:cs="Times New Roman"/>
          <w:sz w:val="24"/>
        </w:rPr>
      </w:pPr>
      <w:r w:rsidRPr="005337AD">
        <w:rPr>
          <w:rFonts w:ascii="Times New Roman" w:hAnsi="Times New Roman" w:cs="Times New Roman"/>
          <w:b/>
          <w:sz w:val="24"/>
        </w:rPr>
        <w:t>Nota:</w:t>
      </w:r>
      <w:r w:rsidRPr="00843776">
        <w:rPr>
          <w:rFonts w:ascii="Times New Roman" w:hAnsi="Times New Roman" w:cs="Times New Roman"/>
          <w:sz w:val="24"/>
        </w:rPr>
        <w:t xml:space="preserve"> No se podrán utilizar ayudas de ningún tipo, ya que la oratoria será de vital impo</w:t>
      </w:r>
      <w:r w:rsidR="005337AD">
        <w:rPr>
          <w:rFonts w:ascii="Times New Roman" w:hAnsi="Times New Roman" w:cs="Times New Roman"/>
          <w:sz w:val="24"/>
        </w:rPr>
        <w:t>rtancia para la calificación.</w:t>
      </w:r>
      <w:r w:rsidR="005337AD">
        <w:rPr>
          <w:rFonts w:ascii="Times New Roman" w:hAnsi="Times New Roman" w:cs="Times New Roman"/>
          <w:sz w:val="24"/>
        </w:rPr>
        <w:tab/>
        <w:t xml:space="preserve"> </w:t>
      </w:r>
    </w:p>
    <w:p w:rsidR="00843776" w:rsidRPr="00843776" w:rsidRDefault="005337AD" w:rsidP="00AB731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843776" w:rsidRPr="00843776">
        <w:rPr>
          <w:rFonts w:ascii="Times New Roman" w:hAnsi="Times New Roman" w:cs="Times New Roman"/>
          <w:sz w:val="24"/>
        </w:rPr>
        <w:t xml:space="preserve"> </w:t>
      </w:r>
    </w:p>
    <w:p w:rsidR="00843776" w:rsidRPr="00195DDB" w:rsidRDefault="00843776" w:rsidP="00AB731C">
      <w:pPr>
        <w:pStyle w:val="Prrafodelista"/>
        <w:numPr>
          <w:ilvl w:val="0"/>
          <w:numId w:val="1"/>
        </w:numPr>
        <w:spacing w:after="0" w:line="240" w:lineRule="auto"/>
        <w:jc w:val="both"/>
        <w:rPr>
          <w:rFonts w:ascii="Times New Roman" w:hAnsi="Times New Roman" w:cs="Times New Roman"/>
          <w:b/>
          <w:sz w:val="24"/>
        </w:rPr>
      </w:pPr>
      <w:r w:rsidRPr="00195DDB">
        <w:rPr>
          <w:rFonts w:ascii="Times New Roman" w:hAnsi="Times New Roman" w:cs="Times New Roman"/>
          <w:b/>
          <w:sz w:val="24"/>
        </w:rPr>
        <w:t>Escogencia del Ganador</w:t>
      </w:r>
      <w:r w:rsidRPr="00195DDB">
        <w:rPr>
          <w:rFonts w:ascii="Times New Roman" w:hAnsi="Times New Roman" w:cs="Times New Roman"/>
          <w:b/>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Default="000A7FB2" w:rsidP="00AB731C">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 </w:t>
      </w:r>
      <w:r w:rsidR="00843776" w:rsidRPr="00843776">
        <w:rPr>
          <w:rFonts w:ascii="Times New Roman" w:hAnsi="Times New Roman" w:cs="Times New Roman"/>
          <w:sz w:val="24"/>
        </w:rPr>
        <w:t>El estudiante representante de cada grupo de Semilleros presentará su ponencia mediante una exposición que no puede exceder en ningún caso de 10 minutos, ante un jurado integrado por especialistas en el tema, el cual hará preguntas sobre la ponencia present</w:t>
      </w:r>
      <w:r w:rsidR="005337AD">
        <w:rPr>
          <w:rFonts w:ascii="Times New Roman" w:hAnsi="Times New Roman" w:cs="Times New Roman"/>
          <w:sz w:val="24"/>
        </w:rPr>
        <w:t>ada y sobre el tema en general.</w:t>
      </w:r>
    </w:p>
    <w:p w:rsidR="005337AD" w:rsidRPr="00843776" w:rsidRDefault="005337AD" w:rsidP="00AB731C">
      <w:pPr>
        <w:spacing w:after="0" w:line="240" w:lineRule="auto"/>
        <w:jc w:val="both"/>
        <w:rPr>
          <w:rFonts w:ascii="Times New Roman" w:hAnsi="Times New Roman" w:cs="Times New Roman"/>
          <w:sz w:val="24"/>
        </w:rPr>
      </w:pPr>
    </w:p>
    <w:p w:rsidR="00843776" w:rsidRPr="00843776" w:rsidRDefault="00843776" w:rsidP="00AB731C">
      <w:pPr>
        <w:spacing w:after="0" w:line="240" w:lineRule="auto"/>
        <w:ind w:firstLine="360"/>
        <w:jc w:val="both"/>
        <w:rPr>
          <w:rFonts w:ascii="Times New Roman" w:hAnsi="Times New Roman" w:cs="Times New Roman"/>
          <w:sz w:val="24"/>
        </w:rPr>
      </w:pPr>
      <w:r w:rsidRPr="00843776">
        <w:rPr>
          <w:rFonts w:ascii="Times New Roman" w:hAnsi="Times New Roman" w:cs="Times New Roman"/>
          <w:sz w:val="24"/>
        </w:rPr>
        <w:t>S</w:t>
      </w:r>
      <w:r w:rsidR="005337AD">
        <w:rPr>
          <w:rFonts w:ascii="Times New Roman" w:hAnsi="Times New Roman" w:cs="Times New Roman"/>
          <w:sz w:val="24"/>
        </w:rPr>
        <w:t>e desarrollarán las siguientes fases</w:t>
      </w:r>
      <w:r w:rsidRPr="00843776">
        <w:rPr>
          <w:rFonts w:ascii="Times New Roman" w:hAnsi="Times New Roman" w:cs="Times New Roman"/>
          <w:sz w:val="24"/>
        </w:rPr>
        <w:t>:</w:t>
      </w:r>
    </w:p>
    <w:p w:rsidR="00843776" w:rsidRPr="00843776" w:rsidRDefault="00843776" w:rsidP="00AB731C">
      <w:pPr>
        <w:spacing w:after="0" w:line="240" w:lineRule="auto"/>
        <w:jc w:val="both"/>
        <w:rPr>
          <w:rFonts w:ascii="Times New Roman" w:hAnsi="Times New Roman" w:cs="Times New Roman"/>
          <w:sz w:val="24"/>
        </w:rPr>
      </w:pPr>
    </w:p>
    <w:p w:rsidR="00195DDB" w:rsidRPr="00195DDB" w:rsidRDefault="00843776" w:rsidP="00AB731C">
      <w:pPr>
        <w:pStyle w:val="Prrafodelista"/>
        <w:numPr>
          <w:ilvl w:val="1"/>
          <w:numId w:val="1"/>
        </w:numPr>
        <w:spacing w:after="0" w:line="240" w:lineRule="auto"/>
        <w:jc w:val="both"/>
        <w:rPr>
          <w:rFonts w:ascii="Times New Roman" w:hAnsi="Times New Roman" w:cs="Times New Roman"/>
          <w:sz w:val="24"/>
        </w:rPr>
      </w:pPr>
      <w:r w:rsidRPr="00195DDB">
        <w:rPr>
          <w:rFonts w:ascii="Times New Roman" w:hAnsi="Times New Roman" w:cs="Times New Roman"/>
          <w:i/>
          <w:sz w:val="24"/>
        </w:rPr>
        <w:t xml:space="preserve">I </w:t>
      </w:r>
      <w:r w:rsidR="005337AD" w:rsidRPr="00195DDB">
        <w:rPr>
          <w:rFonts w:ascii="Times New Roman" w:hAnsi="Times New Roman" w:cs="Times New Roman"/>
          <w:i/>
          <w:sz w:val="24"/>
        </w:rPr>
        <w:t>Fase</w:t>
      </w:r>
    </w:p>
    <w:p w:rsidR="00843776" w:rsidRPr="00195DDB" w:rsidRDefault="00843776" w:rsidP="00AB731C">
      <w:pPr>
        <w:pStyle w:val="Prrafodelista"/>
        <w:numPr>
          <w:ilvl w:val="2"/>
          <w:numId w:val="1"/>
        </w:numPr>
        <w:spacing w:after="0" w:line="240" w:lineRule="auto"/>
        <w:jc w:val="both"/>
        <w:rPr>
          <w:rFonts w:ascii="Times New Roman" w:hAnsi="Times New Roman" w:cs="Times New Roman"/>
          <w:sz w:val="24"/>
        </w:rPr>
      </w:pPr>
      <w:r w:rsidRPr="00195DDB">
        <w:rPr>
          <w:rFonts w:ascii="Times New Roman" w:hAnsi="Times New Roman" w:cs="Times New Roman"/>
          <w:sz w:val="24"/>
        </w:rPr>
        <w:t xml:space="preserve"> </w:t>
      </w:r>
      <w:r w:rsidR="00BB1798">
        <w:rPr>
          <w:rFonts w:ascii="Times New Roman" w:hAnsi="Times New Roman" w:cs="Times New Roman"/>
          <w:sz w:val="24"/>
        </w:rPr>
        <w:t>Día</w:t>
      </w:r>
      <w:r w:rsidR="00AB731C">
        <w:rPr>
          <w:rFonts w:ascii="Times New Roman" w:hAnsi="Times New Roman" w:cs="Times New Roman"/>
          <w:sz w:val="24"/>
        </w:rPr>
        <w:t xml:space="preserve"> 1°</w:t>
      </w:r>
      <w:r w:rsidR="00195DDB">
        <w:rPr>
          <w:rFonts w:ascii="Times New Roman" w:hAnsi="Times New Roman" w:cs="Times New Roman"/>
          <w:sz w:val="24"/>
        </w:rPr>
        <w:t xml:space="preserve"> </w:t>
      </w:r>
      <w:r w:rsidR="0029088D">
        <w:rPr>
          <w:rFonts w:ascii="Times New Roman" w:hAnsi="Times New Roman" w:cs="Times New Roman"/>
          <w:sz w:val="24"/>
        </w:rPr>
        <w:t>Miércoles 14 de noviembre</w:t>
      </w:r>
      <w:r w:rsidRPr="00195DDB">
        <w:rPr>
          <w:rFonts w:ascii="Times New Roman" w:hAnsi="Times New Roman" w:cs="Times New Roman"/>
          <w:sz w:val="24"/>
        </w:rPr>
        <w:t>. Los ponentes serán escuchados y evaluados por jurados nacionales, quienes escogerán los</w:t>
      </w:r>
      <w:r w:rsidR="00BB1798">
        <w:rPr>
          <w:rFonts w:ascii="Times New Roman" w:hAnsi="Times New Roman" w:cs="Times New Roman"/>
          <w:sz w:val="24"/>
        </w:rPr>
        <w:t xml:space="preserve"> mejores diez (10)</w:t>
      </w:r>
      <w:r w:rsidRPr="00195DDB">
        <w:rPr>
          <w:rFonts w:ascii="Times New Roman" w:hAnsi="Times New Roman" w:cs="Times New Roman"/>
          <w:sz w:val="24"/>
        </w:rPr>
        <w:t xml:space="preserve"> estudiantes que deberán presentarse en la </w:t>
      </w:r>
      <w:r w:rsidR="00BB1798" w:rsidRPr="00195DDB">
        <w:rPr>
          <w:rFonts w:ascii="Times New Roman" w:hAnsi="Times New Roman" w:cs="Times New Roman"/>
          <w:sz w:val="24"/>
        </w:rPr>
        <w:t>segunda</w:t>
      </w:r>
      <w:r w:rsidRPr="00195DDB">
        <w:rPr>
          <w:rFonts w:ascii="Times New Roman" w:hAnsi="Times New Roman" w:cs="Times New Roman"/>
          <w:sz w:val="24"/>
        </w:rPr>
        <w:t xml:space="preserve"> etapa ante jurados internacionales.</w:t>
      </w:r>
    </w:p>
    <w:p w:rsidR="00843776" w:rsidRPr="00843776" w:rsidRDefault="00843776" w:rsidP="00AB731C">
      <w:pPr>
        <w:spacing w:after="0" w:line="240" w:lineRule="auto"/>
        <w:jc w:val="both"/>
        <w:rPr>
          <w:rFonts w:ascii="Times New Roman" w:hAnsi="Times New Roman" w:cs="Times New Roman"/>
          <w:sz w:val="24"/>
        </w:rPr>
      </w:pPr>
    </w:p>
    <w:p w:rsidR="00195DDB" w:rsidRPr="00195DDB" w:rsidRDefault="00843776" w:rsidP="00AB731C">
      <w:pPr>
        <w:pStyle w:val="Prrafodelista"/>
        <w:numPr>
          <w:ilvl w:val="1"/>
          <w:numId w:val="1"/>
        </w:numPr>
        <w:spacing w:after="0" w:line="240" w:lineRule="auto"/>
        <w:jc w:val="both"/>
        <w:rPr>
          <w:rFonts w:ascii="Times New Roman" w:hAnsi="Times New Roman" w:cs="Times New Roman"/>
          <w:sz w:val="24"/>
        </w:rPr>
      </w:pPr>
      <w:r w:rsidRPr="00195DDB">
        <w:rPr>
          <w:rFonts w:ascii="Times New Roman" w:hAnsi="Times New Roman" w:cs="Times New Roman"/>
          <w:i/>
          <w:sz w:val="24"/>
        </w:rPr>
        <w:t xml:space="preserve">II </w:t>
      </w:r>
      <w:r w:rsidR="005337AD" w:rsidRPr="00195DDB">
        <w:rPr>
          <w:rFonts w:ascii="Times New Roman" w:hAnsi="Times New Roman" w:cs="Times New Roman"/>
          <w:i/>
          <w:sz w:val="24"/>
        </w:rPr>
        <w:t>Fase</w:t>
      </w:r>
    </w:p>
    <w:p w:rsidR="00843776" w:rsidRPr="00195DDB" w:rsidRDefault="00195DDB" w:rsidP="00AB731C">
      <w:pPr>
        <w:pStyle w:val="Prrafodelista"/>
        <w:numPr>
          <w:ilvl w:val="2"/>
          <w:numId w:val="1"/>
        </w:numPr>
        <w:spacing w:after="0" w:line="240" w:lineRule="auto"/>
        <w:jc w:val="both"/>
        <w:rPr>
          <w:rFonts w:ascii="Times New Roman" w:hAnsi="Times New Roman" w:cs="Times New Roman"/>
          <w:sz w:val="24"/>
        </w:rPr>
      </w:pPr>
      <w:r>
        <w:rPr>
          <w:rFonts w:ascii="Times New Roman" w:hAnsi="Times New Roman" w:cs="Times New Roman"/>
          <w:sz w:val="24"/>
        </w:rPr>
        <w:t>Día</w:t>
      </w:r>
      <w:r w:rsidR="00AB731C">
        <w:rPr>
          <w:rFonts w:ascii="Times New Roman" w:hAnsi="Times New Roman" w:cs="Times New Roman"/>
          <w:sz w:val="24"/>
        </w:rPr>
        <w:t xml:space="preserve"> 2°</w:t>
      </w:r>
      <w:r>
        <w:rPr>
          <w:rFonts w:ascii="Times New Roman" w:hAnsi="Times New Roman" w:cs="Times New Roman"/>
          <w:sz w:val="24"/>
        </w:rPr>
        <w:t xml:space="preserve"> </w:t>
      </w:r>
      <w:r w:rsidR="003B2752">
        <w:rPr>
          <w:rFonts w:ascii="Times New Roman" w:hAnsi="Times New Roman" w:cs="Times New Roman"/>
          <w:sz w:val="24"/>
        </w:rPr>
        <w:t>Jueves 15 de noviembre</w:t>
      </w:r>
      <w:r w:rsidR="00843776" w:rsidRPr="00195DDB">
        <w:rPr>
          <w:rFonts w:ascii="Times New Roman" w:hAnsi="Times New Roman" w:cs="Times New Roman"/>
          <w:sz w:val="24"/>
        </w:rPr>
        <w:t xml:space="preserve">. Los </w:t>
      </w:r>
      <w:r w:rsidR="00BB1798">
        <w:rPr>
          <w:rFonts w:ascii="Times New Roman" w:hAnsi="Times New Roman" w:cs="Times New Roman"/>
          <w:sz w:val="24"/>
        </w:rPr>
        <w:t xml:space="preserve">diez (10) </w:t>
      </w:r>
      <w:r w:rsidR="00843776" w:rsidRPr="00195DDB">
        <w:rPr>
          <w:rFonts w:ascii="Times New Roman" w:hAnsi="Times New Roman" w:cs="Times New Roman"/>
          <w:sz w:val="24"/>
        </w:rPr>
        <w:t>ponentes serán escuchados por jurados internacionales, quien</w:t>
      </w:r>
      <w:r w:rsidR="005337AD" w:rsidRPr="00195DDB">
        <w:rPr>
          <w:rFonts w:ascii="Times New Roman" w:hAnsi="Times New Roman" w:cs="Times New Roman"/>
          <w:sz w:val="24"/>
        </w:rPr>
        <w:t>es escogerán a los ganadores.</w:t>
      </w:r>
      <w:r w:rsidR="005337AD" w:rsidRPr="00195DDB">
        <w:rPr>
          <w:rFonts w:ascii="Times New Roman" w:hAnsi="Times New Roman" w:cs="Times New Roman"/>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Pr="00195DDB" w:rsidRDefault="00843776" w:rsidP="00AB731C">
      <w:pPr>
        <w:pStyle w:val="Prrafodelista"/>
        <w:numPr>
          <w:ilvl w:val="1"/>
          <w:numId w:val="1"/>
        </w:numPr>
        <w:spacing w:after="0" w:line="240" w:lineRule="auto"/>
        <w:jc w:val="both"/>
        <w:rPr>
          <w:rFonts w:ascii="Times New Roman" w:hAnsi="Times New Roman" w:cs="Times New Roman"/>
          <w:i/>
          <w:sz w:val="24"/>
        </w:rPr>
      </w:pPr>
      <w:r w:rsidRPr="00195DDB">
        <w:rPr>
          <w:rFonts w:ascii="Times New Roman" w:hAnsi="Times New Roman" w:cs="Times New Roman"/>
          <w:i/>
          <w:sz w:val="24"/>
        </w:rPr>
        <w:t>Exaltación del Ganador</w:t>
      </w:r>
      <w:r w:rsidRPr="00195DDB">
        <w:rPr>
          <w:rFonts w:ascii="Times New Roman" w:hAnsi="Times New Roman" w:cs="Times New Roman"/>
          <w:i/>
          <w:sz w:val="24"/>
        </w:rPr>
        <w:tab/>
        <w:t xml:space="preserve"> </w:t>
      </w:r>
    </w:p>
    <w:p w:rsidR="00843776" w:rsidRPr="00195DDB" w:rsidRDefault="00195DDB" w:rsidP="00AB731C">
      <w:pPr>
        <w:pStyle w:val="Prrafodelista"/>
        <w:numPr>
          <w:ilvl w:val="2"/>
          <w:numId w:val="1"/>
        </w:numPr>
        <w:spacing w:after="0" w:line="240" w:lineRule="auto"/>
        <w:jc w:val="both"/>
        <w:rPr>
          <w:rFonts w:ascii="Times New Roman" w:hAnsi="Times New Roman" w:cs="Times New Roman"/>
          <w:sz w:val="24"/>
        </w:rPr>
      </w:pPr>
      <w:r>
        <w:rPr>
          <w:rFonts w:ascii="Times New Roman" w:hAnsi="Times New Roman" w:cs="Times New Roman"/>
          <w:sz w:val="24"/>
        </w:rPr>
        <w:t>Día</w:t>
      </w:r>
      <w:r w:rsidR="00AB731C">
        <w:rPr>
          <w:rFonts w:ascii="Times New Roman" w:hAnsi="Times New Roman" w:cs="Times New Roman"/>
          <w:sz w:val="24"/>
        </w:rPr>
        <w:t xml:space="preserve"> </w:t>
      </w:r>
      <w:r w:rsidR="003B2752">
        <w:rPr>
          <w:rFonts w:ascii="Times New Roman" w:hAnsi="Times New Roman" w:cs="Times New Roman"/>
          <w:sz w:val="24"/>
        </w:rPr>
        <w:t>3</w:t>
      </w:r>
      <w:r w:rsidR="00AB731C">
        <w:rPr>
          <w:rFonts w:ascii="Times New Roman" w:hAnsi="Times New Roman" w:cs="Times New Roman"/>
          <w:sz w:val="24"/>
        </w:rPr>
        <w:t xml:space="preserve">° </w:t>
      </w:r>
      <w:r>
        <w:rPr>
          <w:rFonts w:ascii="Times New Roman" w:hAnsi="Times New Roman" w:cs="Times New Roman"/>
          <w:sz w:val="24"/>
        </w:rPr>
        <w:t>Vier</w:t>
      </w:r>
      <w:r w:rsidR="003B2752">
        <w:rPr>
          <w:rFonts w:ascii="Times New Roman" w:hAnsi="Times New Roman" w:cs="Times New Roman"/>
          <w:sz w:val="24"/>
        </w:rPr>
        <w:t>nes 16 de noviembre</w:t>
      </w:r>
      <w:r>
        <w:rPr>
          <w:rFonts w:ascii="Times New Roman" w:hAnsi="Times New Roman" w:cs="Times New Roman"/>
          <w:sz w:val="24"/>
        </w:rPr>
        <w:t>, d</w:t>
      </w:r>
      <w:r w:rsidR="00843776" w:rsidRPr="00195DDB">
        <w:rPr>
          <w:rFonts w:ascii="Times New Roman" w:hAnsi="Times New Roman" w:cs="Times New Roman"/>
          <w:sz w:val="24"/>
        </w:rPr>
        <w:t xml:space="preserve">urante la ceremonia de clausura del </w:t>
      </w:r>
      <w:r w:rsidR="003B2752">
        <w:rPr>
          <w:rFonts w:ascii="Times New Roman" w:hAnsi="Times New Roman" w:cs="Times New Roman"/>
          <w:sz w:val="24"/>
        </w:rPr>
        <w:t>Tercer</w:t>
      </w:r>
      <w:r>
        <w:rPr>
          <w:rFonts w:ascii="Times New Roman" w:hAnsi="Times New Roman" w:cs="Times New Roman"/>
          <w:sz w:val="24"/>
        </w:rPr>
        <w:t xml:space="preserve"> Congreso Argentino de Justicia Constitucional </w:t>
      </w:r>
      <w:r w:rsidR="00843776" w:rsidRPr="00195DDB">
        <w:rPr>
          <w:rFonts w:ascii="Times New Roman" w:hAnsi="Times New Roman" w:cs="Times New Roman"/>
          <w:sz w:val="24"/>
        </w:rPr>
        <w:t xml:space="preserve">se exaltará a los grupos finalistas, </w:t>
      </w:r>
      <w:r w:rsidR="00BB1798">
        <w:rPr>
          <w:rFonts w:ascii="Times New Roman" w:hAnsi="Times New Roman" w:cs="Times New Roman"/>
          <w:sz w:val="24"/>
        </w:rPr>
        <w:t xml:space="preserve">se anunciarán los primeros </w:t>
      </w:r>
      <w:r w:rsidR="00843776" w:rsidRPr="00195DDB">
        <w:rPr>
          <w:rFonts w:ascii="Times New Roman" w:hAnsi="Times New Roman" w:cs="Times New Roman"/>
          <w:sz w:val="24"/>
        </w:rPr>
        <w:t xml:space="preserve">5 lugares y se invitará al </w:t>
      </w:r>
      <w:r w:rsidR="00843776" w:rsidRPr="00195DDB">
        <w:rPr>
          <w:rFonts w:ascii="Times New Roman" w:hAnsi="Times New Roman" w:cs="Times New Roman"/>
          <w:sz w:val="24"/>
        </w:rPr>
        <w:lastRenderedPageBreak/>
        <w:t>ponente del semillero que ocupe el primer lugar a presentar su ponencia, para lo</w:t>
      </w:r>
      <w:r w:rsidR="008116D0" w:rsidRPr="00195DDB">
        <w:rPr>
          <w:rFonts w:ascii="Times New Roman" w:hAnsi="Times New Roman" w:cs="Times New Roman"/>
          <w:sz w:val="24"/>
        </w:rPr>
        <w:t xml:space="preserve"> cual contará con 10 minutos.</w:t>
      </w:r>
      <w:r w:rsidR="008116D0" w:rsidRPr="00195DDB">
        <w:rPr>
          <w:rFonts w:ascii="Times New Roman" w:hAnsi="Times New Roman" w:cs="Times New Roman"/>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Pr="00195DDB" w:rsidRDefault="00843776" w:rsidP="00AB731C">
      <w:pPr>
        <w:pStyle w:val="Prrafodelista"/>
        <w:numPr>
          <w:ilvl w:val="0"/>
          <w:numId w:val="3"/>
        </w:numPr>
        <w:spacing w:after="0" w:line="240" w:lineRule="auto"/>
        <w:jc w:val="both"/>
        <w:rPr>
          <w:rFonts w:ascii="Times New Roman" w:hAnsi="Times New Roman" w:cs="Times New Roman"/>
          <w:b/>
          <w:sz w:val="24"/>
        </w:rPr>
      </w:pPr>
      <w:r w:rsidRPr="00195DDB">
        <w:rPr>
          <w:rFonts w:ascii="Times New Roman" w:hAnsi="Times New Roman" w:cs="Times New Roman"/>
          <w:b/>
          <w:sz w:val="24"/>
        </w:rPr>
        <w:t>Requisitos Formales y Materiales para la Presentación de Ponencias</w:t>
      </w:r>
      <w:r w:rsidRPr="00195DDB">
        <w:rPr>
          <w:rFonts w:ascii="Times New Roman" w:hAnsi="Times New Roman" w:cs="Times New Roman"/>
          <w:b/>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1.</w:t>
      </w:r>
      <w:r w:rsidRPr="00843776">
        <w:rPr>
          <w:rFonts w:ascii="Times New Roman" w:hAnsi="Times New Roman" w:cs="Times New Roman"/>
          <w:sz w:val="24"/>
        </w:rPr>
        <w:tab/>
      </w:r>
      <w:r w:rsidRPr="001A7496">
        <w:rPr>
          <w:rFonts w:ascii="Times New Roman" w:hAnsi="Times New Roman" w:cs="Times New Roman"/>
          <w:i/>
          <w:sz w:val="24"/>
        </w:rPr>
        <w:t>Portada</w:t>
      </w:r>
    </w:p>
    <w:p w:rsidR="00843776" w:rsidRPr="00195DDB" w:rsidRDefault="00843776" w:rsidP="00AB731C">
      <w:pPr>
        <w:pStyle w:val="Prrafodelista"/>
        <w:numPr>
          <w:ilvl w:val="2"/>
          <w:numId w:val="3"/>
        </w:numPr>
        <w:spacing w:after="0" w:line="240" w:lineRule="auto"/>
        <w:jc w:val="both"/>
        <w:rPr>
          <w:rFonts w:ascii="Times New Roman" w:hAnsi="Times New Roman" w:cs="Times New Roman"/>
          <w:sz w:val="24"/>
        </w:rPr>
      </w:pPr>
      <w:r w:rsidRPr="00195DDB">
        <w:rPr>
          <w:rFonts w:ascii="Times New Roman" w:hAnsi="Times New Roman" w:cs="Times New Roman"/>
          <w:sz w:val="24"/>
        </w:rPr>
        <w:t xml:space="preserve">Título de la ponencia en mayúscula y sin abreviaturas. </w:t>
      </w:r>
    </w:p>
    <w:p w:rsidR="00843776" w:rsidRPr="00195DDB" w:rsidRDefault="00843776" w:rsidP="00AB731C">
      <w:pPr>
        <w:pStyle w:val="Prrafodelista"/>
        <w:numPr>
          <w:ilvl w:val="2"/>
          <w:numId w:val="3"/>
        </w:numPr>
        <w:spacing w:after="0" w:line="240" w:lineRule="auto"/>
        <w:jc w:val="both"/>
        <w:rPr>
          <w:rFonts w:ascii="Times New Roman" w:hAnsi="Times New Roman" w:cs="Times New Roman"/>
          <w:sz w:val="24"/>
        </w:rPr>
      </w:pPr>
      <w:r w:rsidRPr="00195DDB">
        <w:rPr>
          <w:rFonts w:ascii="Times New Roman" w:hAnsi="Times New Roman" w:cs="Times New Roman"/>
          <w:sz w:val="24"/>
        </w:rPr>
        <w:t xml:space="preserve">Nombre </w:t>
      </w:r>
      <w:r w:rsidR="008116D0" w:rsidRPr="00195DDB">
        <w:rPr>
          <w:rFonts w:ascii="Times New Roman" w:hAnsi="Times New Roman" w:cs="Times New Roman"/>
          <w:sz w:val="24"/>
        </w:rPr>
        <w:t>o nombres de los autores.</w:t>
      </w:r>
    </w:p>
    <w:p w:rsidR="00843776" w:rsidRPr="00195DDB" w:rsidRDefault="00843776" w:rsidP="00AB731C">
      <w:pPr>
        <w:pStyle w:val="Prrafodelista"/>
        <w:numPr>
          <w:ilvl w:val="2"/>
          <w:numId w:val="3"/>
        </w:numPr>
        <w:spacing w:after="0" w:line="240" w:lineRule="auto"/>
        <w:jc w:val="both"/>
        <w:rPr>
          <w:rFonts w:ascii="Times New Roman" w:hAnsi="Times New Roman" w:cs="Times New Roman"/>
          <w:sz w:val="24"/>
        </w:rPr>
      </w:pPr>
      <w:r w:rsidRPr="00195DDB">
        <w:rPr>
          <w:rFonts w:ascii="Times New Roman" w:hAnsi="Times New Roman" w:cs="Times New Roman"/>
          <w:sz w:val="24"/>
        </w:rPr>
        <w:t>Institución a la cual pertenecen los estudiantes</w:t>
      </w:r>
    </w:p>
    <w:p w:rsidR="00843776" w:rsidRPr="00195DDB" w:rsidRDefault="00843776" w:rsidP="00AB731C">
      <w:pPr>
        <w:pStyle w:val="Prrafodelista"/>
        <w:numPr>
          <w:ilvl w:val="2"/>
          <w:numId w:val="3"/>
        </w:numPr>
        <w:spacing w:after="0" w:line="240" w:lineRule="auto"/>
        <w:jc w:val="both"/>
        <w:rPr>
          <w:rFonts w:ascii="Times New Roman" w:hAnsi="Times New Roman" w:cs="Times New Roman"/>
          <w:sz w:val="24"/>
        </w:rPr>
      </w:pPr>
      <w:r w:rsidRPr="00195DDB">
        <w:rPr>
          <w:rFonts w:ascii="Times New Roman" w:hAnsi="Times New Roman" w:cs="Times New Roman"/>
          <w:sz w:val="24"/>
        </w:rPr>
        <w:t>Nombre del Coordinador del Semillero</w:t>
      </w:r>
    </w:p>
    <w:p w:rsidR="00843776" w:rsidRPr="00843776" w:rsidRDefault="00843776" w:rsidP="00AB731C">
      <w:pPr>
        <w:spacing w:after="0" w:line="240" w:lineRule="auto"/>
        <w:jc w:val="both"/>
        <w:rPr>
          <w:rFonts w:ascii="Times New Roman" w:hAnsi="Times New Roman" w:cs="Times New Roman"/>
          <w:sz w:val="24"/>
        </w:rPr>
      </w:pPr>
    </w:p>
    <w:p w:rsidR="00195DDB"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2.</w:t>
      </w:r>
      <w:r w:rsidRPr="00843776">
        <w:rPr>
          <w:rFonts w:ascii="Times New Roman" w:hAnsi="Times New Roman" w:cs="Times New Roman"/>
          <w:sz w:val="24"/>
        </w:rPr>
        <w:tab/>
      </w:r>
      <w:r w:rsidRPr="001A7496">
        <w:rPr>
          <w:rFonts w:ascii="Times New Roman" w:hAnsi="Times New Roman" w:cs="Times New Roman"/>
          <w:i/>
          <w:sz w:val="24"/>
        </w:rPr>
        <w:t>Contraportada.</w:t>
      </w:r>
      <w:r w:rsidRPr="00843776">
        <w:rPr>
          <w:rFonts w:ascii="Times New Roman" w:hAnsi="Times New Roman" w:cs="Times New Roman"/>
          <w:sz w:val="24"/>
        </w:rPr>
        <w:t xml:space="preserve"> </w:t>
      </w:r>
    </w:p>
    <w:p w:rsidR="00195DDB" w:rsidRDefault="00195DDB" w:rsidP="00AB731C">
      <w:pPr>
        <w:spacing w:after="0" w:line="240" w:lineRule="auto"/>
        <w:jc w:val="both"/>
        <w:rPr>
          <w:rFonts w:ascii="Times New Roman" w:hAnsi="Times New Roman" w:cs="Times New Roman"/>
          <w:sz w:val="24"/>
        </w:rPr>
      </w:pPr>
    </w:p>
    <w:p w:rsidR="00843776" w:rsidRPr="00195DDB" w:rsidRDefault="00843776" w:rsidP="00AB731C">
      <w:pPr>
        <w:pStyle w:val="Prrafodelista"/>
        <w:numPr>
          <w:ilvl w:val="2"/>
          <w:numId w:val="3"/>
        </w:numPr>
        <w:spacing w:after="0" w:line="240" w:lineRule="auto"/>
        <w:jc w:val="both"/>
        <w:rPr>
          <w:rFonts w:ascii="Times New Roman" w:hAnsi="Times New Roman" w:cs="Times New Roman"/>
          <w:sz w:val="24"/>
        </w:rPr>
      </w:pPr>
      <w:r w:rsidRPr="00195DDB">
        <w:rPr>
          <w:rFonts w:ascii="Times New Roman" w:hAnsi="Times New Roman" w:cs="Times New Roman"/>
          <w:sz w:val="24"/>
        </w:rPr>
        <w:t xml:space="preserve">En la segunda página de la ponencia o su contraportada debe contener: </w:t>
      </w:r>
    </w:p>
    <w:p w:rsidR="001A7496" w:rsidRDefault="00843776" w:rsidP="00AB731C">
      <w:pPr>
        <w:pStyle w:val="Prrafodelista"/>
        <w:numPr>
          <w:ilvl w:val="3"/>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Un resumen (Abstract) de la ponencia no mayor a 150 palabras o 20 líneas en español y en inglés, el cual debe hacer referencia a los objetivos, métodos de estu</w:t>
      </w:r>
      <w:r w:rsidR="000A7FB2" w:rsidRPr="001A7496">
        <w:rPr>
          <w:rFonts w:ascii="Times New Roman" w:hAnsi="Times New Roman" w:cs="Times New Roman"/>
          <w:sz w:val="24"/>
        </w:rPr>
        <w:t>dio, resultados y conclusiones.</w:t>
      </w:r>
    </w:p>
    <w:p w:rsidR="00843776" w:rsidRPr="001A7496" w:rsidRDefault="00843776" w:rsidP="00AB731C">
      <w:pPr>
        <w:pStyle w:val="Prrafodelista"/>
        <w:numPr>
          <w:ilvl w:val="3"/>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Unas palabras claves (key words), no mayores a cinco, en español y en ingles que faciliten la indexación de la ponencia.</w:t>
      </w:r>
    </w:p>
    <w:p w:rsidR="000A7FB2" w:rsidRDefault="000A7FB2" w:rsidP="00AB731C">
      <w:pPr>
        <w:spacing w:after="0" w:line="240" w:lineRule="auto"/>
        <w:jc w:val="both"/>
        <w:rPr>
          <w:rFonts w:ascii="Times New Roman" w:hAnsi="Times New Roman" w:cs="Times New Roman"/>
          <w:sz w:val="24"/>
        </w:rPr>
      </w:pPr>
    </w:p>
    <w:p w:rsidR="001A7496" w:rsidRDefault="000A7FB2" w:rsidP="00AB731C">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ab/>
        <w:t xml:space="preserve">El contenido de la ponencia </w:t>
      </w:r>
    </w:p>
    <w:p w:rsidR="000A7FB2" w:rsidRPr="001A7496" w:rsidRDefault="001A7496" w:rsidP="00AB731C">
      <w:pPr>
        <w:pStyle w:val="Prrafodelista"/>
        <w:numPr>
          <w:ilvl w:val="2"/>
          <w:numId w:val="3"/>
        </w:numPr>
        <w:spacing w:after="0" w:line="240" w:lineRule="auto"/>
        <w:jc w:val="both"/>
        <w:rPr>
          <w:rFonts w:ascii="Times New Roman" w:hAnsi="Times New Roman" w:cs="Times New Roman"/>
          <w:sz w:val="24"/>
        </w:rPr>
      </w:pPr>
      <w:r>
        <w:rPr>
          <w:rFonts w:ascii="Times New Roman" w:hAnsi="Times New Roman" w:cs="Times New Roman"/>
          <w:sz w:val="24"/>
        </w:rPr>
        <w:t>D</w:t>
      </w:r>
      <w:r w:rsidR="000A7FB2" w:rsidRPr="001A7496">
        <w:rPr>
          <w:rFonts w:ascii="Times New Roman" w:hAnsi="Times New Roman" w:cs="Times New Roman"/>
          <w:sz w:val="24"/>
        </w:rPr>
        <w:t xml:space="preserve">eberá contener como mínimo una estructura que se </w:t>
      </w:r>
      <w:r w:rsidR="0029088D" w:rsidRPr="001A7496">
        <w:rPr>
          <w:rFonts w:ascii="Times New Roman" w:hAnsi="Times New Roman" w:cs="Times New Roman"/>
          <w:sz w:val="24"/>
        </w:rPr>
        <w:t>mencionará</w:t>
      </w:r>
      <w:r w:rsidR="000A7FB2" w:rsidRPr="001A7496">
        <w:rPr>
          <w:rFonts w:ascii="Times New Roman" w:hAnsi="Times New Roman" w:cs="Times New Roman"/>
          <w:sz w:val="24"/>
        </w:rPr>
        <w:t xml:space="preserve"> a continuación:</w:t>
      </w:r>
    </w:p>
    <w:p w:rsidR="000A7FB2" w:rsidRPr="00843776" w:rsidRDefault="000A7FB2" w:rsidP="00AB731C">
      <w:pPr>
        <w:spacing w:after="0" w:line="240" w:lineRule="auto"/>
        <w:ind w:left="1416"/>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Título de la Ponencia.</w:t>
      </w:r>
      <w:r>
        <w:rPr>
          <w:rFonts w:ascii="Times New Roman" w:hAnsi="Times New Roman" w:cs="Times New Roman"/>
          <w:sz w:val="24"/>
        </w:rPr>
        <w:br/>
        <w:t>-</w:t>
      </w:r>
      <w:r>
        <w:rPr>
          <w:rFonts w:ascii="Times New Roman" w:hAnsi="Times New Roman" w:cs="Times New Roman"/>
          <w:sz w:val="24"/>
        </w:rPr>
        <w:tab/>
        <w:t>Resumen y Abtract.</w:t>
      </w:r>
      <w:r>
        <w:rPr>
          <w:rFonts w:ascii="Times New Roman" w:hAnsi="Times New Roman" w:cs="Times New Roman"/>
          <w:sz w:val="24"/>
        </w:rPr>
        <w:br/>
        <w:t>-</w:t>
      </w:r>
      <w:r>
        <w:rPr>
          <w:rFonts w:ascii="Times New Roman" w:hAnsi="Times New Roman" w:cs="Times New Roman"/>
          <w:sz w:val="24"/>
        </w:rPr>
        <w:tab/>
        <w:t>Palabras Clave y Key Words.</w:t>
      </w:r>
      <w:r>
        <w:rPr>
          <w:rFonts w:ascii="Times New Roman" w:hAnsi="Times New Roman" w:cs="Times New Roman"/>
          <w:sz w:val="24"/>
        </w:rPr>
        <w:br/>
        <w:t>-</w:t>
      </w:r>
      <w:r>
        <w:rPr>
          <w:rFonts w:ascii="Times New Roman" w:hAnsi="Times New Roman" w:cs="Times New Roman"/>
          <w:sz w:val="24"/>
        </w:rPr>
        <w:tab/>
        <w:t>Metodología de Investigación.</w:t>
      </w:r>
      <w:r>
        <w:rPr>
          <w:rFonts w:ascii="Times New Roman" w:hAnsi="Times New Roman" w:cs="Times New Roman"/>
          <w:sz w:val="24"/>
        </w:rPr>
        <w:br/>
        <w:t>-</w:t>
      </w:r>
      <w:r>
        <w:rPr>
          <w:rFonts w:ascii="Times New Roman" w:hAnsi="Times New Roman" w:cs="Times New Roman"/>
          <w:sz w:val="24"/>
        </w:rPr>
        <w:tab/>
        <w:t>Introducción.</w:t>
      </w:r>
      <w:r>
        <w:rPr>
          <w:rFonts w:ascii="Times New Roman" w:hAnsi="Times New Roman" w:cs="Times New Roman"/>
          <w:sz w:val="24"/>
        </w:rPr>
        <w:br/>
        <w:t>-</w:t>
      </w:r>
      <w:r>
        <w:rPr>
          <w:rFonts w:ascii="Times New Roman" w:hAnsi="Times New Roman" w:cs="Times New Roman"/>
          <w:sz w:val="24"/>
        </w:rPr>
        <w:tab/>
        <w:t>Desarrollo o resultados.</w:t>
      </w:r>
      <w:r>
        <w:rPr>
          <w:rFonts w:ascii="Times New Roman" w:hAnsi="Times New Roman" w:cs="Times New Roman"/>
          <w:sz w:val="24"/>
        </w:rPr>
        <w:br/>
        <w:t>-</w:t>
      </w:r>
      <w:r>
        <w:rPr>
          <w:rFonts w:ascii="Times New Roman" w:hAnsi="Times New Roman" w:cs="Times New Roman"/>
          <w:sz w:val="24"/>
        </w:rPr>
        <w:tab/>
        <w:t>Conclusiones.</w:t>
      </w:r>
      <w:r>
        <w:rPr>
          <w:rFonts w:ascii="Times New Roman" w:hAnsi="Times New Roman" w:cs="Times New Roman"/>
          <w:sz w:val="24"/>
        </w:rPr>
        <w:br/>
        <w:t>-</w:t>
      </w:r>
      <w:r>
        <w:rPr>
          <w:rFonts w:ascii="Times New Roman" w:hAnsi="Times New Roman" w:cs="Times New Roman"/>
          <w:sz w:val="24"/>
        </w:rPr>
        <w:tab/>
        <w:t xml:space="preserve">Referencias. </w:t>
      </w:r>
    </w:p>
    <w:p w:rsidR="00843776" w:rsidRPr="00843776" w:rsidRDefault="00843776" w:rsidP="00AB731C">
      <w:pPr>
        <w:spacing w:after="0" w:line="240" w:lineRule="auto"/>
        <w:jc w:val="both"/>
        <w:rPr>
          <w:rFonts w:ascii="Times New Roman" w:hAnsi="Times New Roman" w:cs="Times New Roman"/>
          <w:sz w:val="24"/>
        </w:rPr>
      </w:pPr>
    </w:p>
    <w:p w:rsidR="001A7496" w:rsidRDefault="000A7FB2" w:rsidP="00AB731C">
      <w:pPr>
        <w:spacing w:after="0" w:line="240" w:lineRule="auto"/>
        <w:jc w:val="both"/>
        <w:rPr>
          <w:rFonts w:ascii="Times New Roman" w:hAnsi="Times New Roman" w:cs="Times New Roman"/>
          <w:sz w:val="24"/>
        </w:rPr>
      </w:pPr>
      <w:r>
        <w:rPr>
          <w:rFonts w:ascii="Times New Roman" w:hAnsi="Times New Roman" w:cs="Times New Roman"/>
          <w:sz w:val="24"/>
        </w:rPr>
        <w:t>4</w:t>
      </w:r>
      <w:r w:rsidR="00843776" w:rsidRPr="00843776">
        <w:rPr>
          <w:rFonts w:ascii="Times New Roman" w:hAnsi="Times New Roman" w:cs="Times New Roman"/>
          <w:sz w:val="24"/>
        </w:rPr>
        <w:t>.</w:t>
      </w:r>
      <w:r w:rsidR="00843776" w:rsidRPr="00843776">
        <w:rPr>
          <w:rFonts w:ascii="Times New Roman" w:hAnsi="Times New Roman" w:cs="Times New Roman"/>
          <w:sz w:val="24"/>
        </w:rPr>
        <w:tab/>
        <w:t xml:space="preserve">Instrucciones para la Presentación General de la ponencia. </w:t>
      </w:r>
    </w:p>
    <w:p w:rsidR="001A7496" w:rsidRDefault="001A7496" w:rsidP="00AB731C">
      <w:pPr>
        <w:spacing w:after="0" w:line="240" w:lineRule="auto"/>
        <w:jc w:val="both"/>
        <w:rPr>
          <w:rFonts w:ascii="Times New Roman" w:hAnsi="Times New Roman" w:cs="Times New Roman"/>
          <w:sz w:val="24"/>
        </w:rPr>
      </w:pPr>
    </w:p>
    <w:p w:rsidR="00843776" w:rsidRPr="001A7496" w:rsidRDefault="00843776" w:rsidP="00AB731C">
      <w:pPr>
        <w:pStyle w:val="Prrafodelista"/>
        <w:numPr>
          <w:ilvl w:val="2"/>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Todas las ponencias deben cumplir con los siguientes requisitos formales:</w:t>
      </w:r>
    </w:p>
    <w:p w:rsidR="00843776" w:rsidRPr="00843776" w:rsidRDefault="00843776" w:rsidP="00AB731C">
      <w:pPr>
        <w:spacing w:after="0" w:line="240" w:lineRule="auto"/>
        <w:jc w:val="both"/>
        <w:rPr>
          <w:rFonts w:ascii="Times New Roman" w:hAnsi="Times New Roman" w:cs="Times New Roman"/>
          <w:sz w:val="24"/>
        </w:rPr>
      </w:pPr>
    </w:p>
    <w:p w:rsidR="00843776" w:rsidRP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t xml:space="preserve">- La ponencia debe ser inédita. </w:t>
      </w:r>
    </w:p>
    <w:p w:rsidR="00843776" w:rsidRP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t>- La ponencia debe estar elaborada en Word.</w:t>
      </w:r>
    </w:p>
    <w:p w:rsidR="00843776" w:rsidRP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t xml:space="preserve">- Use márgenes de 3 centímetros en cada uno de los lados de la hoja. </w:t>
      </w:r>
    </w:p>
    <w:p w:rsidR="00843776" w:rsidRP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t xml:space="preserve">- Escriba toda la ponencia a espacio </w:t>
      </w:r>
      <w:r w:rsidR="008116D0">
        <w:rPr>
          <w:rFonts w:ascii="Times New Roman" w:hAnsi="Times New Roman" w:cs="Times New Roman"/>
          <w:sz w:val="24"/>
        </w:rPr>
        <w:t>doble</w:t>
      </w:r>
      <w:r w:rsidRPr="00843776">
        <w:rPr>
          <w:rFonts w:ascii="Times New Roman" w:hAnsi="Times New Roman" w:cs="Times New Roman"/>
          <w:sz w:val="24"/>
        </w:rPr>
        <w:t xml:space="preserve">. </w:t>
      </w:r>
    </w:p>
    <w:p w:rsidR="00843776" w:rsidRP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t xml:space="preserve">- No inserte tabulaciones o espacios extra entre parágrafos. </w:t>
      </w:r>
    </w:p>
    <w:p w:rsidR="00843776" w:rsidRP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t xml:space="preserve">- No inserte rompimientos de página. </w:t>
      </w:r>
    </w:p>
    <w:p w:rsidR="00843776" w:rsidRP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lastRenderedPageBreak/>
        <w:t xml:space="preserve">- Use tipo de letra Times New Roman de tamaño 12 como predeterminado. </w:t>
      </w:r>
    </w:p>
    <w:p w:rsidR="00843776" w:rsidRP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t xml:space="preserve">- La ponencia no puede ser superior a 30 páginas tamaño carta, impresas en un solo lado de la hoja. </w:t>
      </w:r>
    </w:p>
    <w:p w:rsidR="00843776" w:rsidRDefault="00843776" w:rsidP="00AB731C">
      <w:pPr>
        <w:spacing w:after="0" w:line="240" w:lineRule="auto"/>
        <w:ind w:left="1080"/>
        <w:jc w:val="both"/>
        <w:rPr>
          <w:rFonts w:ascii="Times New Roman" w:hAnsi="Times New Roman" w:cs="Times New Roman"/>
          <w:sz w:val="24"/>
        </w:rPr>
      </w:pPr>
      <w:r w:rsidRPr="00843776">
        <w:rPr>
          <w:rFonts w:ascii="Times New Roman" w:hAnsi="Times New Roman" w:cs="Times New Roman"/>
          <w:sz w:val="24"/>
        </w:rPr>
        <w:t>- Marque la jerarquía de titulac</w:t>
      </w:r>
      <w:r w:rsidR="000A7FB2">
        <w:rPr>
          <w:rFonts w:ascii="Times New Roman" w:hAnsi="Times New Roman" w:cs="Times New Roman"/>
          <w:sz w:val="24"/>
        </w:rPr>
        <w:t>ión consecutiva de esta manera:</w:t>
      </w:r>
    </w:p>
    <w:p w:rsidR="000A7FB2" w:rsidRPr="00843776" w:rsidRDefault="000A7FB2" w:rsidP="00AB731C">
      <w:pPr>
        <w:spacing w:after="0" w:line="240" w:lineRule="auto"/>
        <w:ind w:left="1080"/>
        <w:jc w:val="both"/>
        <w:rPr>
          <w:rFonts w:ascii="Times New Roman" w:hAnsi="Times New Roman" w:cs="Times New Roman"/>
          <w:sz w:val="24"/>
        </w:rPr>
      </w:pPr>
    </w:p>
    <w:p w:rsidR="00843776" w:rsidRPr="001A7496" w:rsidRDefault="00843776" w:rsidP="00AB731C">
      <w:pPr>
        <w:pStyle w:val="Prrafodelista"/>
        <w:numPr>
          <w:ilvl w:val="2"/>
          <w:numId w:val="3"/>
        </w:numPr>
        <w:spacing w:after="0" w:line="240" w:lineRule="auto"/>
        <w:ind w:left="1776"/>
        <w:jc w:val="both"/>
        <w:rPr>
          <w:rFonts w:ascii="Times New Roman" w:hAnsi="Times New Roman" w:cs="Times New Roman"/>
          <w:sz w:val="24"/>
        </w:rPr>
      </w:pPr>
      <w:r w:rsidRPr="001A7496">
        <w:rPr>
          <w:rFonts w:ascii="Times New Roman" w:hAnsi="Times New Roman" w:cs="Times New Roman"/>
          <w:sz w:val="24"/>
        </w:rPr>
        <w:t xml:space="preserve">Título 1 </w:t>
      </w:r>
    </w:p>
    <w:p w:rsidR="00843776" w:rsidRPr="001A7496" w:rsidRDefault="00843776" w:rsidP="00AB731C">
      <w:pPr>
        <w:pStyle w:val="Prrafodelista"/>
        <w:numPr>
          <w:ilvl w:val="2"/>
          <w:numId w:val="3"/>
        </w:numPr>
        <w:spacing w:after="0" w:line="240" w:lineRule="auto"/>
        <w:ind w:left="1776"/>
        <w:jc w:val="both"/>
        <w:rPr>
          <w:rFonts w:ascii="Times New Roman" w:hAnsi="Times New Roman" w:cs="Times New Roman"/>
          <w:sz w:val="24"/>
        </w:rPr>
      </w:pPr>
      <w:r w:rsidRPr="001A7496">
        <w:rPr>
          <w:rFonts w:ascii="Times New Roman" w:hAnsi="Times New Roman" w:cs="Times New Roman"/>
          <w:sz w:val="24"/>
        </w:rPr>
        <w:t xml:space="preserve">Subtítulo 1 </w:t>
      </w:r>
    </w:p>
    <w:p w:rsidR="001A7496" w:rsidRDefault="00843776" w:rsidP="00AB731C">
      <w:pPr>
        <w:pStyle w:val="Prrafodelista"/>
        <w:numPr>
          <w:ilvl w:val="2"/>
          <w:numId w:val="3"/>
        </w:numPr>
        <w:spacing w:after="0" w:line="240" w:lineRule="auto"/>
        <w:ind w:left="1776"/>
        <w:jc w:val="both"/>
        <w:rPr>
          <w:rFonts w:ascii="Times New Roman" w:hAnsi="Times New Roman" w:cs="Times New Roman"/>
          <w:sz w:val="24"/>
        </w:rPr>
      </w:pPr>
      <w:r w:rsidRPr="001A7496">
        <w:rPr>
          <w:rFonts w:ascii="Times New Roman" w:hAnsi="Times New Roman" w:cs="Times New Roman"/>
          <w:sz w:val="24"/>
        </w:rPr>
        <w:t xml:space="preserve">Subtítulo 2 </w:t>
      </w:r>
    </w:p>
    <w:p w:rsidR="00843776" w:rsidRPr="001A7496" w:rsidRDefault="00843776" w:rsidP="00AB731C">
      <w:pPr>
        <w:pStyle w:val="Prrafodelista"/>
        <w:numPr>
          <w:ilvl w:val="2"/>
          <w:numId w:val="3"/>
        </w:numPr>
        <w:spacing w:after="0" w:line="240" w:lineRule="auto"/>
        <w:ind w:left="1776"/>
        <w:jc w:val="both"/>
        <w:rPr>
          <w:rFonts w:ascii="Times New Roman" w:hAnsi="Times New Roman" w:cs="Times New Roman"/>
          <w:sz w:val="24"/>
        </w:rPr>
      </w:pPr>
      <w:r w:rsidRPr="001A7496">
        <w:rPr>
          <w:rFonts w:ascii="Times New Roman" w:hAnsi="Times New Roman" w:cs="Times New Roman"/>
          <w:sz w:val="24"/>
        </w:rPr>
        <w:t>Título 2</w:t>
      </w:r>
    </w:p>
    <w:p w:rsidR="00843776" w:rsidRPr="00843776" w:rsidRDefault="00843776" w:rsidP="00AB731C">
      <w:pPr>
        <w:spacing w:after="0" w:line="240" w:lineRule="auto"/>
        <w:jc w:val="both"/>
        <w:rPr>
          <w:rFonts w:ascii="Times New Roman" w:hAnsi="Times New Roman" w:cs="Times New Roman"/>
          <w:sz w:val="24"/>
        </w:rPr>
      </w:pPr>
    </w:p>
    <w:p w:rsidR="00843776" w:rsidRPr="001A7496" w:rsidRDefault="00843776" w:rsidP="00AB731C">
      <w:pPr>
        <w:pStyle w:val="Prrafodelista"/>
        <w:numPr>
          <w:ilvl w:val="1"/>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La síntesis de las proposiciones o conclusiones de la Ponencia deberá incluirse al f</w:t>
      </w:r>
      <w:r w:rsidR="008116D0" w:rsidRPr="001A7496">
        <w:rPr>
          <w:rFonts w:ascii="Times New Roman" w:hAnsi="Times New Roman" w:cs="Times New Roman"/>
          <w:sz w:val="24"/>
        </w:rPr>
        <w:t>inal del cuerpo de la ponencia.</w:t>
      </w:r>
    </w:p>
    <w:p w:rsidR="00843776" w:rsidRPr="001A7496" w:rsidRDefault="00843776" w:rsidP="00AB731C">
      <w:pPr>
        <w:pStyle w:val="Prrafodelista"/>
        <w:numPr>
          <w:ilvl w:val="2"/>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Si se requiere incluir figuras o tablas, recomendamos usar un máximo de dos colores (gamas de grises) por figura.</w:t>
      </w:r>
    </w:p>
    <w:p w:rsidR="00843776" w:rsidRPr="00843776" w:rsidRDefault="00843776" w:rsidP="00AB731C">
      <w:pPr>
        <w:spacing w:after="0" w:line="240" w:lineRule="auto"/>
        <w:jc w:val="both"/>
        <w:rPr>
          <w:rFonts w:ascii="Times New Roman" w:hAnsi="Times New Roman" w:cs="Times New Roman"/>
          <w:sz w:val="24"/>
        </w:rPr>
      </w:pPr>
    </w:p>
    <w:p w:rsidR="00843776" w:rsidRPr="001A7496" w:rsidRDefault="00843776" w:rsidP="00AB731C">
      <w:pPr>
        <w:pStyle w:val="Prrafodelista"/>
        <w:numPr>
          <w:ilvl w:val="2"/>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El autor se hace responsable de conseguir los permisos y derechos necesarios para incluir materiales o ilustraciones provenientes de otras fuentes.</w:t>
      </w:r>
    </w:p>
    <w:p w:rsidR="00843776" w:rsidRPr="00843776" w:rsidRDefault="00843776" w:rsidP="00AB731C">
      <w:pPr>
        <w:spacing w:after="0" w:line="240" w:lineRule="auto"/>
        <w:jc w:val="both"/>
        <w:rPr>
          <w:rFonts w:ascii="Times New Roman" w:hAnsi="Times New Roman" w:cs="Times New Roman"/>
          <w:sz w:val="24"/>
        </w:rPr>
      </w:pPr>
    </w:p>
    <w:p w:rsidR="001A7496" w:rsidRPr="001A7496" w:rsidRDefault="00843776" w:rsidP="00AB731C">
      <w:pPr>
        <w:pStyle w:val="Prrafodelista"/>
        <w:numPr>
          <w:ilvl w:val="2"/>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 xml:space="preserve">Referencias. </w:t>
      </w:r>
    </w:p>
    <w:p w:rsidR="00843776" w:rsidRPr="001A7496" w:rsidRDefault="00843776" w:rsidP="00AB731C">
      <w:pPr>
        <w:pStyle w:val="Prrafodelista"/>
        <w:numPr>
          <w:ilvl w:val="3"/>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Las referencias bibliográficas deberán estar ordenadas numéricamente.</w:t>
      </w:r>
    </w:p>
    <w:p w:rsidR="000A7FB2" w:rsidRPr="001A7496" w:rsidRDefault="00843776" w:rsidP="00AB731C">
      <w:pPr>
        <w:pStyle w:val="Prrafodelista"/>
        <w:numPr>
          <w:ilvl w:val="3"/>
          <w:numId w:val="3"/>
        </w:numPr>
        <w:spacing w:after="0" w:line="240" w:lineRule="auto"/>
        <w:jc w:val="both"/>
        <w:rPr>
          <w:rFonts w:ascii="Times New Roman" w:hAnsi="Times New Roman" w:cs="Times New Roman"/>
          <w:sz w:val="24"/>
        </w:rPr>
      </w:pPr>
      <w:r w:rsidRPr="001A7496">
        <w:rPr>
          <w:rFonts w:ascii="Times New Roman" w:hAnsi="Times New Roman" w:cs="Times New Roman"/>
          <w:sz w:val="24"/>
        </w:rPr>
        <w:t xml:space="preserve">Las referencias </w:t>
      </w:r>
      <w:r w:rsidR="000A7FB2" w:rsidRPr="001A7496">
        <w:rPr>
          <w:rFonts w:ascii="Times New Roman" w:hAnsi="Times New Roman" w:cs="Times New Roman"/>
          <w:sz w:val="24"/>
        </w:rPr>
        <w:t>deben estar citadas en el texto.</w:t>
      </w:r>
    </w:p>
    <w:p w:rsidR="001A7496" w:rsidRDefault="001A7496" w:rsidP="00AB731C">
      <w:pPr>
        <w:spacing w:after="0" w:line="240" w:lineRule="auto"/>
        <w:jc w:val="both"/>
        <w:rPr>
          <w:rFonts w:ascii="Times New Roman" w:hAnsi="Times New Roman" w:cs="Times New Roman"/>
          <w:sz w:val="24"/>
        </w:rPr>
      </w:pPr>
    </w:p>
    <w:p w:rsidR="008116D0" w:rsidRPr="008116D0" w:rsidRDefault="00843776" w:rsidP="00AB731C">
      <w:pPr>
        <w:spacing w:after="0" w:line="240" w:lineRule="auto"/>
        <w:ind w:firstLine="708"/>
        <w:jc w:val="both"/>
        <w:rPr>
          <w:rFonts w:ascii="Times New Roman" w:hAnsi="Times New Roman" w:cs="Times New Roman"/>
          <w:b/>
          <w:sz w:val="24"/>
        </w:rPr>
      </w:pPr>
      <w:r w:rsidRPr="00843776">
        <w:rPr>
          <w:rFonts w:ascii="Times New Roman" w:hAnsi="Times New Roman" w:cs="Times New Roman"/>
          <w:sz w:val="24"/>
        </w:rPr>
        <w:t xml:space="preserve">Los autores son responsables de verificar las referencias por ellos citadas. </w:t>
      </w:r>
      <w:r w:rsidR="000A7FB2">
        <w:rPr>
          <w:rFonts w:ascii="Times New Roman" w:hAnsi="Times New Roman" w:cs="Times New Roman"/>
          <w:sz w:val="24"/>
        </w:rPr>
        <w:t>En tanto a</w:t>
      </w:r>
      <w:r w:rsidR="008116D0" w:rsidRPr="008116D0">
        <w:rPr>
          <w:rFonts w:ascii="Times New Roman" w:hAnsi="Times New Roman" w:cs="Times New Roman"/>
          <w:b/>
          <w:sz w:val="24"/>
        </w:rPr>
        <w:t xml:space="preserve"> referencias </w:t>
      </w:r>
      <w:r w:rsidR="000A7FB2">
        <w:rPr>
          <w:rFonts w:ascii="Times New Roman" w:hAnsi="Times New Roman" w:cs="Times New Roman"/>
          <w:b/>
          <w:sz w:val="24"/>
        </w:rPr>
        <w:t xml:space="preserve">y citas </w:t>
      </w:r>
      <w:r w:rsidR="008116D0" w:rsidRPr="008116D0">
        <w:rPr>
          <w:rFonts w:ascii="Times New Roman" w:hAnsi="Times New Roman" w:cs="Times New Roman"/>
          <w:b/>
          <w:sz w:val="24"/>
        </w:rPr>
        <w:t xml:space="preserve">serán </w:t>
      </w:r>
      <w:r w:rsidR="000A7FB2">
        <w:rPr>
          <w:rFonts w:ascii="Times New Roman" w:hAnsi="Times New Roman" w:cs="Times New Roman"/>
          <w:b/>
          <w:sz w:val="24"/>
        </w:rPr>
        <w:t>utilizadas</w:t>
      </w:r>
      <w:r w:rsidR="008116D0" w:rsidRPr="008116D0">
        <w:rPr>
          <w:rFonts w:ascii="Times New Roman" w:hAnsi="Times New Roman" w:cs="Times New Roman"/>
          <w:b/>
          <w:sz w:val="24"/>
        </w:rPr>
        <w:t xml:space="preserve"> las normas APA</w:t>
      </w:r>
      <w:r w:rsidR="000A7FB2">
        <w:rPr>
          <w:rFonts w:ascii="Times New Roman" w:hAnsi="Times New Roman" w:cs="Times New Roman"/>
          <w:b/>
          <w:sz w:val="24"/>
        </w:rPr>
        <w:t>.</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843776" w:rsidRPr="00843776" w:rsidRDefault="00843776" w:rsidP="00AB731C">
      <w:pPr>
        <w:spacing w:after="0" w:line="240" w:lineRule="auto"/>
        <w:jc w:val="both"/>
        <w:rPr>
          <w:rFonts w:ascii="Times New Roman" w:hAnsi="Times New Roman" w:cs="Times New Roman"/>
          <w:sz w:val="24"/>
        </w:rPr>
      </w:pPr>
      <w:r w:rsidRPr="00843776">
        <w:rPr>
          <w:rFonts w:ascii="Times New Roman" w:hAnsi="Times New Roman" w:cs="Times New Roman"/>
          <w:sz w:val="24"/>
        </w:rPr>
        <w:t xml:space="preserve"> </w:t>
      </w:r>
      <w:r w:rsidRPr="00843776">
        <w:rPr>
          <w:rFonts w:ascii="Times New Roman" w:hAnsi="Times New Roman" w:cs="Times New Roman"/>
          <w:sz w:val="24"/>
        </w:rPr>
        <w:tab/>
        <w:t xml:space="preserve"> </w:t>
      </w:r>
      <w:r w:rsidRPr="00843776">
        <w:rPr>
          <w:rFonts w:ascii="Times New Roman" w:hAnsi="Times New Roman" w:cs="Times New Roman"/>
          <w:sz w:val="24"/>
        </w:rPr>
        <w:tab/>
        <w:t xml:space="preserve"> </w:t>
      </w:r>
    </w:p>
    <w:p w:rsidR="0031563B" w:rsidRPr="00C73964" w:rsidRDefault="0031563B" w:rsidP="00AB731C">
      <w:pPr>
        <w:pStyle w:val="Prrafodelista"/>
        <w:numPr>
          <w:ilvl w:val="0"/>
          <w:numId w:val="5"/>
        </w:numPr>
        <w:spacing w:after="0" w:line="240" w:lineRule="auto"/>
        <w:jc w:val="both"/>
        <w:rPr>
          <w:rFonts w:ascii="Times New Roman" w:hAnsi="Times New Roman" w:cs="Times New Roman"/>
          <w:b/>
          <w:sz w:val="24"/>
        </w:rPr>
      </w:pPr>
      <w:r>
        <w:rPr>
          <w:rFonts w:ascii="Times New Roman" w:hAnsi="Times New Roman" w:cs="Times New Roman"/>
          <w:b/>
          <w:sz w:val="24"/>
        </w:rPr>
        <w:t>Costo</w:t>
      </w:r>
      <w:r w:rsidR="00C73964">
        <w:rPr>
          <w:rFonts w:ascii="Times New Roman" w:hAnsi="Times New Roman" w:cs="Times New Roman"/>
          <w:b/>
          <w:sz w:val="24"/>
        </w:rPr>
        <w:t xml:space="preserve"> de </w:t>
      </w:r>
      <w:r w:rsidR="00AB731C">
        <w:rPr>
          <w:rFonts w:ascii="Times New Roman" w:hAnsi="Times New Roman" w:cs="Times New Roman"/>
          <w:b/>
          <w:sz w:val="24"/>
        </w:rPr>
        <w:t>inscripción</w:t>
      </w:r>
      <w:r>
        <w:rPr>
          <w:rFonts w:ascii="Times New Roman" w:hAnsi="Times New Roman" w:cs="Times New Roman"/>
          <w:b/>
          <w:sz w:val="24"/>
        </w:rPr>
        <w:t xml:space="preserve">: </w:t>
      </w:r>
      <w:r w:rsidRPr="00C73964">
        <w:rPr>
          <w:rFonts w:ascii="Times New Roman" w:hAnsi="Times New Roman" w:cs="Times New Roman"/>
          <w:sz w:val="24"/>
        </w:rPr>
        <w:t xml:space="preserve">Para los concursantes extranjeros U$S 50 por persona. Para el concursante Argentino </w:t>
      </w:r>
      <w:r w:rsidR="00C73964" w:rsidRPr="00C73964">
        <w:rPr>
          <w:rFonts w:ascii="Times New Roman" w:hAnsi="Times New Roman" w:cs="Times New Roman"/>
          <w:sz w:val="24"/>
        </w:rPr>
        <w:t>$</w:t>
      </w:r>
      <w:r w:rsidR="00677895">
        <w:rPr>
          <w:rFonts w:ascii="Times New Roman" w:hAnsi="Times New Roman" w:cs="Times New Roman"/>
          <w:sz w:val="24"/>
        </w:rPr>
        <w:t>75</w:t>
      </w:r>
      <w:r w:rsidR="00C73964" w:rsidRPr="00C73964">
        <w:rPr>
          <w:rFonts w:ascii="Times New Roman" w:hAnsi="Times New Roman" w:cs="Times New Roman"/>
          <w:sz w:val="24"/>
        </w:rPr>
        <w:t>0.</w:t>
      </w:r>
    </w:p>
    <w:p w:rsidR="00C73964" w:rsidRDefault="00C73964" w:rsidP="00AB731C">
      <w:pPr>
        <w:pStyle w:val="Prrafodelista"/>
        <w:spacing w:after="0" w:line="240" w:lineRule="auto"/>
        <w:ind w:left="360"/>
        <w:jc w:val="both"/>
        <w:rPr>
          <w:rFonts w:ascii="Times New Roman" w:hAnsi="Times New Roman" w:cs="Times New Roman"/>
          <w:b/>
          <w:sz w:val="24"/>
        </w:rPr>
      </w:pPr>
    </w:p>
    <w:p w:rsidR="00843776" w:rsidRPr="001A7496" w:rsidRDefault="007B7FDD" w:rsidP="00AB731C">
      <w:pPr>
        <w:pStyle w:val="Prrafodelista"/>
        <w:numPr>
          <w:ilvl w:val="0"/>
          <w:numId w:val="5"/>
        </w:numPr>
        <w:spacing w:after="0" w:line="240" w:lineRule="auto"/>
        <w:jc w:val="both"/>
        <w:rPr>
          <w:rFonts w:ascii="Times New Roman" w:hAnsi="Times New Roman" w:cs="Times New Roman"/>
          <w:b/>
          <w:sz w:val="24"/>
        </w:rPr>
      </w:pPr>
      <w:r w:rsidRPr="001A7496">
        <w:rPr>
          <w:rFonts w:ascii="Times New Roman" w:hAnsi="Times New Roman" w:cs="Times New Roman"/>
          <w:b/>
          <w:sz w:val="24"/>
        </w:rPr>
        <w:t>Contacto</w:t>
      </w:r>
      <w:r w:rsidR="00843776" w:rsidRPr="001A7496">
        <w:rPr>
          <w:rFonts w:ascii="Times New Roman" w:hAnsi="Times New Roman" w:cs="Times New Roman"/>
          <w:b/>
          <w:sz w:val="24"/>
        </w:rPr>
        <w:tab/>
        <w:t xml:space="preserve"> </w:t>
      </w:r>
    </w:p>
    <w:p w:rsidR="00843776" w:rsidRPr="001A7496" w:rsidRDefault="00444C08" w:rsidP="00AB731C">
      <w:pPr>
        <w:pStyle w:val="Prrafodelista"/>
        <w:numPr>
          <w:ilvl w:val="3"/>
          <w:numId w:val="5"/>
        </w:numPr>
        <w:spacing w:after="0" w:line="240" w:lineRule="auto"/>
        <w:jc w:val="both"/>
        <w:rPr>
          <w:rFonts w:ascii="Times New Roman" w:hAnsi="Times New Roman" w:cs="Times New Roman"/>
          <w:i/>
          <w:sz w:val="24"/>
        </w:rPr>
      </w:pPr>
      <w:r w:rsidRPr="001A7496">
        <w:rPr>
          <w:rFonts w:ascii="Times New Roman" w:hAnsi="Times New Roman" w:cs="Times New Roman"/>
          <w:sz w:val="24"/>
        </w:rPr>
        <w:t>Correo electrónico:</w:t>
      </w:r>
      <w:r w:rsidR="001A7496">
        <w:rPr>
          <w:rFonts w:ascii="Times New Roman" w:hAnsi="Times New Roman" w:cs="Times New Roman"/>
          <w:sz w:val="24"/>
        </w:rPr>
        <w:t xml:space="preserve"> </w:t>
      </w:r>
      <w:hyperlink r:id="rId11" w:history="1">
        <w:r w:rsidR="001A7496" w:rsidRPr="00902028">
          <w:rPr>
            <w:rStyle w:val="Hipervnculo"/>
            <w:rFonts w:ascii="Times New Roman" w:hAnsi="Times New Roman" w:cs="Times New Roman"/>
            <w:sz w:val="24"/>
          </w:rPr>
          <w:t>info@aajc.com.ar</w:t>
        </w:r>
      </w:hyperlink>
      <w:r w:rsidR="00E2151D">
        <w:rPr>
          <w:rStyle w:val="Hipervnculo"/>
          <w:rFonts w:ascii="Times New Roman" w:hAnsi="Times New Roman" w:cs="Times New Roman"/>
          <w:sz w:val="24"/>
        </w:rPr>
        <w:t xml:space="preserve"> /concursoaajc201</w:t>
      </w:r>
      <w:r w:rsidR="00053852">
        <w:rPr>
          <w:rStyle w:val="Hipervnculo"/>
          <w:rFonts w:ascii="Times New Roman" w:hAnsi="Times New Roman" w:cs="Times New Roman"/>
          <w:sz w:val="24"/>
        </w:rPr>
        <w:t>8</w:t>
      </w:r>
      <w:r w:rsidR="00E2151D">
        <w:rPr>
          <w:rStyle w:val="Hipervnculo"/>
          <w:rFonts w:ascii="Times New Roman" w:hAnsi="Times New Roman" w:cs="Times New Roman"/>
          <w:sz w:val="24"/>
        </w:rPr>
        <w:t>@gmail.com</w:t>
      </w:r>
    </w:p>
    <w:p w:rsidR="00843776" w:rsidRPr="001A7496" w:rsidRDefault="008116D0" w:rsidP="00AB731C">
      <w:pPr>
        <w:pStyle w:val="Prrafodelista"/>
        <w:numPr>
          <w:ilvl w:val="3"/>
          <w:numId w:val="5"/>
        </w:numPr>
        <w:spacing w:after="0" w:line="240" w:lineRule="auto"/>
        <w:jc w:val="both"/>
        <w:rPr>
          <w:rFonts w:ascii="Times New Roman" w:hAnsi="Times New Roman" w:cs="Times New Roman"/>
          <w:sz w:val="24"/>
        </w:rPr>
      </w:pPr>
      <w:r w:rsidRPr="001A7496">
        <w:rPr>
          <w:rFonts w:ascii="Times New Roman" w:hAnsi="Times New Roman" w:cs="Times New Roman"/>
          <w:sz w:val="24"/>
        </w:rPr>
        <w:t>Datos de los auspiciadores y correo electrónico del evento</w:t>
      </w:r>
    </w:p>
    <w:p w:rsidR="008116D0" w:rsidRPr="00843776" w:rsidRDefault="008116D0" w:rsidP="00AB731C">
      <w:pPr>
        <w:spacing w:after="0" w:line="240" w:lineRule="auto"/>
        <w:jc w:val="both"/>
        <w:rPr>
          <w:rFonts w:ascii="Times New Roman" w:hAnsi="Times New Roman" w:cs="Times New Roman"/>
          <w:sz w:val="24"/>
        </w:rPr>
      </w:pPr>
    </w:p>
    <w:p w:rsidR="00843776" w:rsidRPr="00843776" w:rsidRDefault="00843776" w:rsidP="00AB731C">
      <w:pPr>
        <w:spacing w:after="0" w:line="240" w:lineRule="auto"/>
        <w:jc w:val="both"/>
        <w:rPr>
          <w:rFonts w:ascii="Times New Roman" w:hAnsi="Times New Roman" w:cs="Times New Roman"/>
        </w:rPr>
      </w:pPr>
    </w:p>
    <w:sectPr w:rsidR="00843776" w:rsidRPr="0084377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7F6" w:rsidRDefault="00D117F6" w:rsidP="00F3041C">
      <w:pPr>
        <w:spacing w:after="0" w:line="240" w:lineRule="auto"/>
      </w:pPr>
      <w:r>
        <w:separator/>
      </w:r>
    </w:p>
  </w:endnote>
  <w:endnote w:type="continuationSeparator" w:id="0">
    <w:p w:rsidR="00D117F6" w:rsidRDefault="00D117F6" w:rsidP="00F3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698749"/>
      <w:docPartObj>
        <w:docPartGallery w:val="Page Numbers (Bottom of Page)"/>
        <w:docPartUnique/>
      </w:docPartObj>
    </w:sdtPr>
    <w:sdtEndPr/>
    <w:sdtContent>
      <w:p w:rsidR="00F3041C" w:rsidRDefault="00F3041C">
        <w:pPr>
          <w:pStyle w:val="Piedepgina"/>
          <w:jc w:val="right"/>
        </w:pPr>
        <w:r>
          <w:fldChar w:fldCharType="begin"/>
        </w:r>
        <w:r>
          <w:instrText>PAGE   \* MERGEFORMAT</w:instrText>
        </w:r>
        <w:r>
          <w:fldChar w:fldCharType="separate"/>
        </w:r>
        <w:r w:rsidR="005F63DB" w:rsidRPr="005F63DB">
          <w:rPr>
            <w:noProof/>
            <w:lang w:val="es-ES"/>
          </w:rPr>
          <w:t>2</w:t>
        </w:r>
        <w:r>
          <w:fldChar w:fldCharType="end"/>
        </w:r>
      </w:p>
    </w:sdtContent>
  </w:sdt>
  <w:p w:rsidR="00F3041C" w:rsidRDefault="00F304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7F6" w:rsidRDefault="00D117F6" w:rsidP="00F3041C">
      <w:pPr>
        <w:spacing w:after="0" w:line="240" w:lineRule="auto"/>
      </w:pPr>
      <w:r>
        <w:separator/>
      </w:r>
    </w:p>
  </w:footnote>
  <w:footnote w:type="continuationSeparator" w:id="0">
    <w:p w:rsidR="00D117F6" w:rsidRDefault="00D117F6" w:rsidP="00F3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A68" w:rsidRDefault="00C26A68" w:rsidP="00C26A68">
    <w:r w:rsidRPr="0028629F">
      <w:rPr>
        <w:rFonts w:ascii="Harlow Solid Italic" w:hAnsi="Harlow Solid Italic"/>
        <w:noProof/>
        <w:sz w:val="32"/>
        <w:szCs w:val="32"/>
        <w:lang w:val="es-AR" w:eastAsia="es-AR"/>
      </w:rPr>
      <mc:AlternateContent>
        <mc:Choice Requires="wpg">
          <w:drawing>
            <wp:anchor distT="0" distB="0" distL="114300" distR="114300" simplePos="0" relativeHeight="251659264" behindDoc="1" locked="0" layoutInCell="0" allowOverlap="1" wp14:anchorId="27D5C766" wp14:editId="4F4F6CEB">
              <wp:simplePos x="0" y="0"/>
              <wp:positionH relativeFrom="page">
                <wp:posOffset>1080135</wp:posOffset>
              </wp:positionH>
              <wp:positionV relativeFrom="paragraph">
                <wp:posOffset>0</wp:posOffset>
              </wp:positionV>
              <wp:extent cx="707390" cy="7607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760730"/>
                        <a:chOff x="7113" y="-2299"/>
                        <a:chExt cx="1114" cy="1198"/>
                      </a:xfrm>
                    </wpg:grpSpPr>
                    <wps:wsp>
                      <wps:cNvPr id="5" name="Rectangle 5"/>
                      <wps:cNvSpPr>
                        <a:spLocks/>
                      </wps:cNvSpPr>
                      <wps:spPr bwMode="auto">
                        <a:xfrm>
                          <a:off x="7173" y="-1891"/>
                          <a:ext cx="330" cy="582"/>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7830" y="-1891"/>
                          <a:ext cx="330" cy="582"/>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143" y="-2269"/>
                          <a:ext cx="1054" cy="312"/>
                        </a:xfrm>
                        <a:custGeom>
                          <a:avLst/>
                          <a:gdLst>
                            <a:gd name="T0" fmla="*/ 528 w 1054"/>
                            <a:gd name="T1" fmla="*/ 0 h 312"/>
                            <a:gd name="T2" fmla="*/ 0 w 1054"/>
                            <a:gd name="T3" fmla="*/ 312 h 312"/>
                            <a:gd name="T4" fmla="*/ 1054 w 1054"/>
                            <a:gd name="T5" fmla="*/ 312 h 312"/>
                            <a:gd name="T6" fmla="*/ 528 w 1054"/>
                            <a:gd name="T7" fmla="*/ 0 h 312"/>
                          </a:gdLst>
                          <a:ahLst/>
                          <a:cxnLst>
                            <a:cxn ang="0">
                              <a:pos x="T0" y="T1"/>
                            </a:cxn>
                            <a:cxn ang="0">
                              <a:pos x="T2" y="T3"/>
                            </a:cxn>
                            <a:cxn ang="0">
                              <a:pos x="T4" y="T5"/>
                            </a:cxn>
                            <a:cxn ang="0">
                              <a:pos x="T6" y="T7"/>
                            </a:cxn>
                          </a:cxnLst>
                          <a:rect l="0" t="0" r="r" b="b"/>
                          <a:pathLst>
                            <a:path w="1054" h="312">
                              <a:moveTo>
                                <a:pt x="528" y="0"/>
                              </a:moveTo>
                              <a:lnTo>
                                <a:pt x="0" y="312"/>
                              </a:lnTo>
                              <a:lnTo>
                                <a:pt x="1054" y="312"/>
                              </a:lnTo>
                              <a:lnTo>
                                <a:pt x="528" y="0"/>
                              </a:lnTo>
                            </a:path>
                          </a:pathLst>
                        </a:custGeom>
                        <a:solidFill>
                          <a:srgbClr val="75C7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564" y="-1706"/>
                          <a:ext cx="211" cy="213"/>
                        </a:xfrm>
                        <a:custGeom>
                          <a:avLst/>
                          <a:gdLst>
                            <a:gd name="T0" fmla="*/ 105 w 211"/>
                            <a:gd name="T1" fmla="*/ 0 h 213"/>
                            <a:gd name="T2" fmla="*/ 84 w 211"/>
                            <a:gd name="T3" fmla="*/ 2 h 213"/>
                            <a:gd name="T4" fmla="*/ 64 w 211"/>
                            <a:gd name="T5" fmla="*/ 8 h 213"/>
                            <a:gd name="T6" fmla="*/ 46 w 211"/>
                            <a:gd name="T7" fmla="*/ 18 h 213"/>
                            <a:gd name="T8" fmla="*/ 30 w 211"/>
                            <a:gd name="T9" fmla="*/ 32 h 213"/>
                            <a:gd name="T10" fmla="*/ 17 w 211"/>
                            <a:gd name="T11" fmla="*/ 50 h 213"/>
                            <a:gd name="T12" fmla="*/ 7 w 211"/>
                            <a:gd name="T13" fmla="*/ 70 h 213"/>
                            <a:gd name="T14" fmla="*/ 1 w 211"/>
                            <a:gd name="T15" fmla="*/ 93 h 213"/>
                            <a:gd name="T16" fmla="*/ 0 w 211"/>
                            <a:gd name="T17" fmla="*/ 118 h 213"/>
                            <a:gd name="T18" fmla="*/ 4 w 211"/>
                            <a:gd name="T19" fmla="*/ 140 h 213"/>
                            <a:gd name="T20" fmla="*/ 14 w 211"/>
                            <a:gd name="T21" fmla="*/ 160 h 213"/>
                            <a:gd name="T22" fmla="*/ 27 w 211"/>
                            <a:gd name="T23" fmla="*/ 178 h 213"/>
                            <a:gd name="T24" fmla="*/ 43 w 211"/>
                            <a:gd name="T25" fmla="*/ 192 h 213"/>
                            <a:gd name="T26" fmla="*/ 62 w 211"/>
                            <a:gd name="T27" fmla="*/ 203 h 213"/>
                            <a:gd name="T28" fmla="*/ 83 w 211"/>
                            <a:gd name="T29" fmla="*/ 210 h 213"/>
                            <a:gd name="T30" fmla="*/ 105 w 211"/>
                            <a:gd name="T31" fmla="*/ 213 h 213"/>
                            <a:gd name="T32" fmla="*/ 127 w 211"/>
                            <a:gd name="T33" fmla="*/ 210 h 213"/>
                            <a:gd name="T34" fmla="*/ 147 w 211"/>
                            <a:gd name="T35" fmla="*/ 204 h 213"/>
                            <a:gd name="T36" fmla="*/ 165 w 211"/>
                            <a:gd name="T37" fmla="*/ 194 h 213"/>
                            <a:gd name="T38" fmla="*/ 181 w 211"/>
                            <a:gd name="T39" fmla="*/ 180 h 213"/>
                            <a:gd name="T40" fmla="*/ 193 w 211"/>
                            <a:gd name="T41" fmla="*/ 163 h 213"/>
                            <a:gd name="T42" fmla="*/ 203 w 211"/>
                            <a:gd name="T43" fmla="*/ 142 h 213"/>
                            <a:gd name="T44" fmla="*/ 209 w 211"/>
                            <a:gd name="T45" fmla="*/ 119 h 213"/>
                            <a:gd name="T46" fmla="*/ 211 w 211"/>
                            <a:gd name="T47" fmla="*/ 94 h 213"/>
                            <a:gd name="T48" fmla="*/ 206 w 211"/>
                            <a:gd name="T49" fmla="*/ 72 h 213"/>
                            <a:gd name="T50" fmla="*/ 197 w 211"/>
                            <a:gd name="T51" fmla="*/ 52 h 213"/>
                            <a:gd name="T52" fmla="*/ 184 w 211"/>
                            <a:gd name="T53" fmla="*/ 34 h 213"/>
                            <a:gd name="T54" fmla="*/ 168 w 211"/>
                            <a:gd name="T55" fmla="*/ 20 h 213"/>
                            <a:gd name="T56" fmla="*/ 149 w 211"/>
                            <a:gd name="T57" fmla="*/ 9 h 213"/>
                            <a:gd name="T58" fmla="*/ 128 w 211"/>
                            <a:gd name="T59" fmla="*/ 2 h 213"/>
                            <a:gd name="T60" fmla="*/ 105 w 211"/>
                            <a:gd name="T61"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213">
                              <a:moveTo>
                                <a:pt x="105" y="0"/>
                              </a:moveTo>
                              <a:lnTo>
                                <a:pt x="84" y="2"/>
                              </a:lnTo>
                              <a:lnTo>
                                <a:pt x="64" y="8"/>
                              </a:lnTo>
                              <a:lnTo>
                                <a:pt x="46" y="18"/>
                              </a:lnTo>
                              <a:lnTo>
                                <a:pt x="30" y="32"/>
                              </a:lnTo>
                              <a:lnTo>
                                <a:pt x="17" y="50"/>
                              </a:lnTo>
                              <a:lnTo>
                                <a:pt x="7" y="70"/>
                              </a:lnTo>
                              <a:lnTo>
                                <a:pt x="1" y="93"/>
                              </a:lnTo>
                              <a:lnTo>
                                <a:pt x="0" y="118"/>
                              </a:lnTo>
                              <a:lnTo>
                                <a:pt x="4" y="140"/>
                              </a:lnTo>
                              <a:lnTo>
                                <a:pt x="14" y="160"/>
                              </a:lnTo>
                              <a:lnTo>
                                <a:pt x="27" y="178"/>
                              </a:lnTo>
                              <a:lnTo>
                                <a:pt x="43" y="192"/>
                              </a:lnTo>
                              <a:lnTo>
                                <a:pt x="62" y="203"/>
                              </a:lnTo>
                              <a:lnTo>
                                <a:pt x="83" y="210"/>
                              </a:lnTo>
                              <a:lnTo>
                                <a:pt x="105" y="213"/>
                              </a:lnTo>
                              <a:lnTo>
                                <a:pt x="127" y="210"/>
                              </a:lnTo>
                              <a:lnTo>
                                <a:pt x="147" y="204"/>
                              </a:lnTo>
                              <a:lnTo>
                                <a:pt x="165" y="194"/>
                              </a:lnTo>
                              <a:lnTo>
                                <a:pt x="181" y="180"/>
                              </a:lnTo>
                              <a:lnTo>
                                <a:pt x="193" y="163"/>
                              </a:lnTo>
                              <a:lnTo>
                                <a:pt x="203" y="142"/>
                              </a:lnTo>
                              <a:lnTo>
                                <a:pt x="209" y="119"/>
                              </a:lnTo>
                              <a:lnTo>
                                <a:pt x="211" y="94"/>
                              </a:lnTo>
                              <a:lnTo>
                                <a:pt x="206" y="72"/>
                              </a:lnTo>
                              <a:lnTo>
                                <a:pt x="197" y="52"/>
                              </a:lnTo>
                              <a:lnTo>
                                <a:pt x="184" y="34"/>
                              </a:lnTo>
                              <a:lnTo>
                                <a:pt x="168" y="20"/>
                              </a:lnTo>
                              <a:lnTo>
                                <a:pt x="149" y="9"/>
                              </a:lnTo>
                              <a:lnTo>
                                <a:pt x="128" y="2"/>
                              </a:lnTo>
                              <a:lnTo>
                                <a:pt x="105" y="0"/>
                              </a:lnTo>
                            </a:path>
                          </a:pathLst>
                        </a:custGeom>
                        <a:solidFill>
                          <a:srgbClr val="F8C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wps:cNvSpPr>
                      <wps:spPr bwMode="auto">
                        <a:xfrm>
                          <a:off x="7144" y="-1244"/>
                          <a:ext cx="1052" cy="113"/>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DC555" id="Group 4" o:spid="_x0000_s1026" style="position:absolute;margin-left:85.05pt;margin-top:0;width:55.7pt;height:59.9pt;z-index:-251657216;mso-position-horizontal-relative:page" coordorigin="7113,-2299" coordsize="111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" o:allowincell="f">
              <v:rect id="Rectangle 5" o:spid="_x0000_s1027" style="position:absolute;left:7173;top:-1891;width:33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" fillcolor="#75c7e5" stroked="f">
                <v:path arrowok="t"/>
              </v:rect>
              <v:rect id="Rectangle 6" o:spid="_x0000_s1028" style="position:absolute;left:7830;top:-1891;width:33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" fillcolor="#75c7e5" stroked="f">
                <v:path arrowok="t"/>
              </v:rect>
              <v:shape id="Freeform 7" o:spid="_x0000_s1029" style="position:absolute;left:7143;top:-2269;width:1054;height:312;visibility:visible;mso-wrap-style:square;v-text-anchor:top" coordsize="105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" path="m528,l,312r1054,l528,e" fillcolor="#75c7e5" stroked="f">
                <v:path arrowok="t" o:connecttype="custom" o:connectlocs="528,0;0,312;1054,312;528,0" o:connectangles="0,0,0,0"/>
              </v:shape>
              <v:shape id="Freeform 8" o:spid="_x0000_s1030" style="position:absolute;left:7564;top:-1706;width:211;height:213;visibility:visible;mso-wrap-style:square;v-text-anchor:top" coordsize="21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" path="m105,l84,2,64,8,46,18,30,32,17,50,7,70,1,93,,118r4,22l14,160r13,18l43,192r19,11l83,210r22,3l127,210r20,-6l165,194r16,-14l193,163r10,-21l209,119r2,-25l206,72,197,52,184,34,168,20,149,9,128,2,105,e" fillcolor="#f8c021" stroked="f">
                <v:path arrowok="t" o:connecttype="custom" o:connectlocs="105,0;84,2;64,8;46,18;30,32;17,50;7,70;1,93;0,118;4,140;14,160;27,178;43,192;62,203;83,210;105,213;127,210;147,204;165,194;181,180;193,163;203,142;209,119;211,94;206,72;197,52;184,34;168,20;149,9;128,2;105,0" o:connectangles="0,0,0,0,0,0,0,0,0,0,0,0,0,0,0,0,0,0,0,0,0,0,0,0,0,0,0,0,0,0,0"/>
              </v:shape>
              <v:rect id="Rectangle 9" o:spid="_x0000_s1031" style="position:absolute;left:7144;top:-1244;width:1052;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" fillcolor="#75c7e5" stroked="f">
                <v:path arrowok="t"/>
              </v:rect>
              <w10:wrap anchorx="page"/>
            </v:group>
          </w:pict>
        </mc:Fallback>
      </mc:AlternateContent>
    </w:r>
    <w:r>
      <w:t xml:space="preserve">                                  </w:t>
    </w:r>
    <w:r>
      <w:rPr>
        <w:rFonts w:ascii="Times New Roman" w:hAnsi="Times New Roman" w:cs="Times New Roman"/>
        <w:noProof/>
        <w:sz w:val="24"/>
        <w:szCs w:val="24"/>
        <w:lang w:val="es-AR" w:eastAsia="es-AR"/>
      </w:rPr>
      <w:drawing>
        <wp:inline distT="0" distB="0" distL="0" distR="0" wp14:anchorId="35125D8C" wp14:editId="1C9B8619">
          <wp:extent cx="1409700" cy="704850"/>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rsidR="00C26A68" w:rsidRDefault="00C26A68">
    <w:pPr>
      <w:pStyle w:val="Encabezado"/>
    </w:pPr>
  </w:p>
  <w:p w:rsidR="00C26A68" w:rsidRDefault="00C26A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3D92"/>
    <w:multiLevelType w:val="hybridMultilevel"/>
    <w:tmpl w:val="2DC2BFAA"/>
    <w:lvl w:ilvl="0" w:tplc="3C0A000B">
      <w:start w:val="1"/>
      <w:numFmt w:val="bullet"/>
      <w:lvlText w:val=""/>
      <w:lvlJc w:val="left"/>
      <w:pPr>
        <w:ind w:left="360" w:hanging="360"/>
      </w:pPr>
      <w:rPr>
        <w:rFonts w:ascii="Wingdings" w:hAnsi="Wingdings" w:hint="default"/>
      </w:rPr>
    </w:lvl>
    <w:lvl w:ilvl="1" w:tplc="1366A4FC">
      <w:numFmt w:val="bullet"/>
      <w:lvlText w:val="-"/>
      <w:lvlJc w:val="left"/>
      <w:pPr>
        <w:ind w:left="720" w:hanging="360"/>
      </w:pPr>
      <w:rPr>
        <w:rFonts w:ascii="Times New Roman" w:eastAsiaTheme="minorHAnsi" w:hAnsi="Times New Roman" w:cs="Times New Roman" w:hint="default"/>
      </w:rPr>
    </w:lvl>
    <w:lvl w:ilvl="2" w:tplc="3C0A0005">
      <w:start w:val="1"/>
      <w:numFmt w:val="bullet"/>
      <w:lvlText w:val=""/>
      <w:lvlJc w:val="left"/>
      <w:pPr>
        <w:ind w:left="1440" w:hanging="360"/>
      </w:pPr>
      <w:rPr>
        <w:rFonts w:ascii="Wingdings" w:hAnsi="Wingdings" w:hint="default"/>
      </w:rPr>
    </w:lvl>
    <w:lvl w:ilvl="3" w:tplc="3C0A0001">
      <w:start w:val="1"/>
      <w:numFmt w:val="bullet"/>
      <w:lvlText w:val=""/>
      <w:lvlJc w:val="left"/>
      <w:pPr>
        <w:ind w:left="2160" w:hanging="360"/>
      </w:pPr>
      <w:rPr>
        <w:rFonts w:ascii="Symbol" w:hAnsi="Symbol" w:hint="default"/>
      </w:rPr>
    </w:lvl>
    <w:lvl w:ilvl="4" w:tplc="3C0A0003" w:tentative="1">
      <w:start w:val="1"/>
      <w:numFmt w:val="bullet"/>
      <w:lvlText w:val="o"/>
      <w:lvlJc w:val="left"/>
      <w:pPr>
        <w:ind w:left="2880" w:hanging="360"/>
      </w:pPr>
      <w:rPr>
        <w:rFonts w:ascii="Courier New" w:hAnsi="Courier New" w:cs="Courier New" w:hint="default"/>
      </w:rPr>
    </w:lvl>
    <w:lvl w:ilvl="5" w:tplc="3C0A0005" w:tentative="1">
      <w:start w:val="1"/>
      <w:numFmt w:val="bullet"/>
      <w:lvlText w:val=""/>
      <w:lvlJc w:val="left"/>
      <w:pPr>
        <w:ind w:left="3600" w:hanging="360"/>
      </w:pPr>
      <w:rPr>
        <w:rFonts w:ascii="Wingdings" w:hAnsi="Wingdings" w:hint="default"/>
      </w:rPr>
    </w:lvl>
    <w:lvl w:ilvl="6" w:tplc="3C0A0001" w:tentative="1">
      <w:start w:val="1"/>
      <w:numFmt w:val="bullet"/>
      <w:lvlText w:val=""/>
      <w:lvlJc w:val="left"/>
      <w:pPr>
        <w:ind w:left="4320" w:hanging="360"/>
      </w:pPr>
      <w:rPr>
        <w:rFonts w:ascii="Symbol" w:hAnsi="Symbol" w:hint="default"/>
      </w:rPr>
    </w:lvl>
    <w:lvl w:ilvl="7" w:tplc="3C0A0003" w:tentative="1">
      <w:start w:val="1"/>
      <w:numFmt w:val="bullet"/>
      <w:lvlText w:val="o"/>
      <w:lvlJc w:val="left"/>
      <w:pPr>
        <w:ind w:left="5040" w:hanging="360"/>
      </w:pPr>
      <w:rPr>
        <w:rFonts w:ascii="Courier New" w:hAnsi="Courier New" w:cs="Courier New" w:hint="default"/>
      </w:rPr>
    </w:lvl>
    <w:lvl w:ilvl="8" w:tplc="3C0A0005" w:tentative="1">
      <w:start w:val="1"/>
      <w:numFmt w:val="bullet"/>
      <w:lvlText w:val=""/>
      <w:lvlJc w:val="left"/>
      <w:pPr>
        <w:ind w:left="5760" w:hanging="360"/>
      </w:pPr>
      <w:rPr>
        <w:rFonts w:ascii="Wingdings" w:hAnsi="Wingdings" w:hint="default"/>
      </w:rPr>
    </w:lvl>
  </w:abstractNum>
  <w:abstractNum w:abstractNumId="1" w15:restartNumberingAfterBreak="0">
    <w:nsid w:val="300745FB"/>
    <w:multiLevelType w:val="multilevel"/>
    <w:tmpl w:val="03C0411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14C7990"/>
    <w:multiLevelType w:val="hybridMultilevel"/>
    <w:tmpl w:val="96384A0E"/>
    <w:lvl w:ilvl="0" w:tplc="3C0A000B">
      <w:start w:val="1"/>
      <w:numFmt w:val="bullet"/>
      <w:lvlText w:val=""/>
      <w:lvlJc w:val="left"/>
      <w:pPr>
        <w:ind w:left="360" w:hanging="360"/>
      </w:pPr>
      <w:rPr>
        <w:rFonts w:ascii="Wingdings" w:hAnsi="Wingdings" w:hint="default"/>
      </w:rPr>
    </w:lvl>
    <w:lvl w:ilvl="1" w:tplc="3C0A0003">
      <w:start w:val="1"/>
      <w:numFmt w:val="bullet"/>
      <w:lvlText w:val="o"/>
      <w:lvlJc w:val="left"/>
      <w:pPr>
        <w:ind w:left="-360" w:hanging="360"/>
      </w:pPr>
      <w:rPr>
        <w:rFonts w:ascii="Courier New" w:hAnsi="Courier New" w:cs="Courier New" w:hint="default"/>
      </w:rPr>
    </w:lvl>
    <w:lvl w:ilvl="2" w:tplc="3C0A0005">
      <w:start w:val="1"/>
      <w:numFmt w:val="bullet"/>
      <w:lvlText w:val=""/>
      <w:lvlJc w:val="left"/>
      <w:pPr>
        <w:ind w:left="360" w:hanging="360"/>
      </w:pPr>
      <w:rPr>
        <w:rFonts w:ascii="Wingdings" w:hAnsi="Wingdings" w:hint="default"/>
      </w:rPr>
    </w:lvl>
    <w:lvl w:ilvl="3" w:tplc="3C0A0001">
      <w:start w:val="1"/>
      <w:numFmt w:val="bullet"/>
      <w:lvlText w:val=""/>
      <w:lvlJc w:val="left"/>
      <w:pPr>
        <w:ind w:left="1080" w:hanging="360"/>
      </w:pPr>
      <w:rPr>
        <w:rFonts w:ascii="Symbol" w:hAnsi="Symbol" w:hint="default"/>
      </w:rPr>
    </w:lvl>
    <w:lvl w:ilvl="4" w:tplc="3C0A0003" w:tentative="1">
      <w:start w:val="1"/>
      <w:numFmt w:val="bullet"/>
      <w:lvlText w:val="o"/>
      <w:lvlJc w:val="left"/>
      <w:pPr>
        <w:ind w:left="1800" w:hanging="360"/>
      </w:pPr>
      <w:rPr>
        <w:rFonts w:ascii="Courier New" w:hAnsi="Courier New" w:cs="Courier New" w:hint="default"/>
      </w:rPr>
    </w:lvl>
    <w:lvl w:ilvl="5" w:tplc="3C0A0005" w:tentative="1">
      <w:start w:val="1"/>
      <w:numFmt w:val="bullet"/>
      <w:lvlText w:val=""/>
      <w:lvlJc w:val="left"/>
      <w:pPr>
        <w:ind w:left="2520" w:hanging="360"/>
      </w:pPr>
      <w:rPr>
        <w:rFonts w:ascii="Wingdings" w:hAnsi="Wingdings" w:hint="default"/>
      </w:rPr>
    </w:lvl>
    <w:lvl w:ilvl="6" w:tplc="3C0A0001" w:tentative="1">
      <w:start w:val="1"/>
      <w:numFmt w:val="bullet"/>
      <w:lvlText w:val=""/>
      <w:lvlJc w:val="left"/>
      <w:pPr>
        <w:ind w:left="3240" w:hanging="360"/>
      </w:pPr>
      <w:rPr>
        <w:rFonts w:ascii="Symbol" w:hAnsi="Symbol" w:hint="default"/>
      </w:rPr>
    </w:lvl>
    <w:lvl w:ilvl="7" w:tplc="3C0A0003" w:tentative="1">
      <w:start w:val="1"/>
      <w:numFmt w:val="bullet"/>
      <w:lvlText w:val="o"/>
      <w:lvlJc w:val="left"/>
      <w:pPr>
        <w:ind w:left="3960" w:hanging="360"/>
      </w:pPr>
      <w:rPr>
        <w:rFonts w:ascii="Courier New" w:hAnsi="Courier New" w:cs="Courier New" w:hint="default"/>
      </w:rPr>
    </w:lvl>
    <w:lvl w:ilvl="8" w:tplc="3C0A0005" w:tentative="1">
      <w:start w:val="1"/>
      <w:numFmt w:val="bullet"/>
      <w:lvlText w:val=""/>
      <w:lvlJc w:val="left"/>
      <w:pPr>
        <w:ind w:left="4680" w:hanging="360"/>
      </w:pPr>
      <w:rPr>
        <w:rFonts w:ascii="Wingdings" w:hAnsi="Wingdings" w:hint="default"/>
      </w:rPr>
    </w:lvl>
  </w:abstractNum>
  <w:abstractNum w:abstractNumId="3" w15:restartNumberingAfterBreak="0">
    <w:nsid w:val="65703AC4"/>
    <w:multiLevelType w:val="hybridMultilevel"/>
    <w:tmpl w:val="EBB0427C"/>
    <w:lvl w:ilvl="0" w:tplc="3C0A000B">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3C0A0005">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6E9E7A0F"/>
    <w:multiLevelType w:val="hybridMultilevel"/>
    <w:tmpl w:val="B1801F96"/>
    <w:lvl w:ilvl="0" w:tplc="3C0A0003">
      <w:start w:val="1"/>
      <w:numFmt w:val="bullet"/>
      <w:lvlText w:val="o"/>
      <w:lvlJc w:val="left"/>
      <w:pPr>
        <w:ind w:left="360" w:hanging="360"/>
      </w:pPr>
      <w:rPr>
        <w:rFonts w:ascii="Courier New" w:hAnsi="Courier New" w:cs="Courier New" w:hint="default"/>
      </w:rPr>
    </w:lvl>
    <w:lvl w:ilvl="1" w:tplc="3C0A0003" w:tentative="1">
      <w:start w:val="1"/>
      <w:numFmt w:val="bullet"/>
      <w:lvlText w:val="o"/>
      <w:lvlJc w:val="left"/>
      <w:pPr>
        <w:ind w:left="720" w:hanging="360"/>
      </w:pPr>
      <w:rPr>
        <w:rFonts w:ascii="Courier New" w:hAnsi="Courier New" w:cs="Courier New" w:hint="default"/>
      </w:rPr>
    </w:lvl>
    <w:lvl w:ilvl="2" w:tplc="3C0A0005" w:tentative="1">
      <w:start w:val="1"/>
      <w:numFmt w:val="bullet"/>
      <w:lvlText w:val=""/>
      <w:lvlJc w:val="left"/>
      <w:pPr>
        <w:ind w:left="1440" w:hanging="360"/>
      </w:pPr>
      <w:rPr>
        <w:rFonts w:ascii="Wingdings" w:hAnsi="Wingdings" w:hint="default"/>
      </w:rPr>
    </w:lvl>
    <w:lvl w:ilvl="3" w:tplc="3C0A0001" w:tentative="1">
      <w:start w:val="1"/>
      <w:numFmt w:val="bullet"/>
      <w:lvlText w:val=""/>
      <w:lvlJc w:val="left"/>
      <w:pPr>
        <w:ind w:left="2160" w:hanging="360"/>
      </w:pPr>
      <w:rPr>
        <w:rFonts w:ascii="Symbol" w:hAnsi="Symbol" w:hint="default"/>
      </w:rPr>
    </w:lvl>
    <w:lvl w:ilvl="4" w:tplc="3C0A0003" w:tentative="1">
      <w:start w:val="1"/>
      <w:numFmt w:val="bullet"/>
      <w:lvlText w:val="o"/>
      <w:lvlJc w:val="left"/>
      <w:pPr>
        <w:ind w:left="2880" w:hanging="360"/>
      </w:pPr>
      <w:rPr>
        <w:rFonts w:ascii="Courier New" w:hAnsi="Courier New" w:cs="Courier New" w:hint="default"/>
      </w:rPr>
    </w:lvl>
    <w:lvl w:ilvl="5" w:tplc="3C0A0005" w:tentative="1">
      <w:start w:val="1"/>
      <w:numFmt w:val="bullet"/>
      <w:lvlText w:val=""/>
      <w:lvlJc w:val="left"/>
      <w:pPr>
        <w:ind w:left="3600" w:hanging="360"/>
      </w:pPr>
      <w:rPr>
        <w:rFonts w:ascii="Wingdings" w:hAnsi="Wingdings" w:hint="default"/>
      </w:rPr>
    </w:lvl>
    <w:lvl w:ilvl="6" w:tplc="3C0A0001" w:tentative="1">
      <w:start w:val="1"/>
      <w:numFmt w:val="bullet"/>
      <w:lvlText w:val=""/>
      <w:lvlJc w:val="left"/>
      <w:pPr>
        <w:ind w:left="4320" w:hanging="360"/>
      </w:pPr>
      <w:rPr>
        <w:rFonts w:ascii="Symbol" w:hAnsi="Symbol" w:hint="default"/>
      </w:rPr>
    </w:lvl>
    <w:lvl w:ilvl="7" w:tplc="3C0A0003" w:tentative="1">
      <w:start w:val="1"/>
      <w:numFmt w:val="bullet"/>
      <w:lvlText w:val="o"/>
      <w:lvlJc w:val="left"/>
      <w:pPr>
        <w:ind w:left="5040" w:hanging="360"/>
      </w:pPr>
      <w:rPr>
        <w:rFonts w:ascii="Courier New" w:hAnsi="Courier New" w:cs="Courier New" w:hint="default"/>
      </w:rPr>
    </w:lvl>
    <w:lvl w:ilvl="8" w:tplc="3C0A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2C"/>
    <w:rsid w:val="00050565"/>
    <w:rsid w:val="00053852"/>
    <w:rsid w:val="000A7FB2"/>
    <w:rsid w:val="0016132C"/>
    <w:rsid w:val="00195DDB"/>
    <w:rsid w:val="001A7496"/>
    <w:rsid w:val="001F1BCE"/>
    <w:rsid w:val="00210589"/>
    <w:rsid w:val="0029088D"/>
    <w:rsid w:val="0031563B"/>
    <w:rsid w:val="003600F7"/>
    <w:rsid w:val="003A74A7"/>
    <w:rsid w:val="003B2752"/>
    <w:rsid w:val="003E18C3"/>
    <w:rsid w:val="00405555"/>
    <w:rsid w:val="00444C08"/>
    <w:rsid w:val="004856F7"/>
    <w:rsid w:val="00526265"/>
    <w:rsid w:val="005337AD"/>
    <w:rsid w:val="005B4D6D"/>
    <w:rsid w:val="005F63DB"/>
    <w:rsid w:val="00677895"/>
    <w:rsid w:val="00701BCA"/>
    <w:rsid w:val="0070212C"/>
    <w:rsid w:val="007A66B6"/>
    <w:rsid w:val="007B7FDD"/>
    <w:rsid w:val="008116D0"/>
    <w:rsid w:val="00843776"/>
    <w:rsid w:val="008707D6"/>
    <w:rsid w:val="00894529"/>
    <w:rsid w:val="008A6170"/>
    <w:rsid w:val="00952D5E"/>
    <w:rsid w:val="009E0B99"/>
    <w:rsid w:val="00AB731C"/>
    <w:rsid w:val="00AD74CD"/>
    <w:rsid w:val="00B4467D"/>
    <w:rsid w:val="00BB1798"/>
    <w:rsid w:val="00C26A68"/>
    <w:rsid w:val="00C73964"/>
    <w:rsid w:val="00CE60AF"/>
    <w:rsid w:val="00CF2ECD"/>
    <w:rsid w:val="00D07373"/>
    <w:rsid w:val="00D117F6"/>
    <w:rsid w:val="00E2151D"/>
    <w:rsid w:val="00E27687"/>
    <w:rsid w:val="00EB78B8"/>
    <w:rsid w:val="00F304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89AB"/>
  <w15:docId w15:val="{A8CCA0F1-B054-4D86-A09B-901D3490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A7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4C08"/>
    <w:rPr>
      <w:color w:val="0563C1" w:themeColor="hyperlink"/>
      <w:u w:val="single"/>
    </w:rPr>
  </w:style>
  <w:style w:type="paragraph" w:styleId="Encabezado">
    <w:name w:val="header"/>
    <w:basedOn w:val="Normal"/>
    <w:link w:val="EncabezadoCar"/>
    <w:uiPriority w:val="99"/>
    <w:unhideWhenUsed/>
    <w:rsid w:val="00F304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041C"/>
  </w:style>
  <w:style w:type="paragraph" w:styleId="Piedepgina">
    <w:name w:val="footer"/>
    <w:basedOn w:val="Normal"/>
    <w:link w:val="PiedepginaCar"/>
    <w:uiPriority w:val="99"/>
    <w:unhideWhenUsed/>
    <w:rsid w:val="00F304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041C"/>
  </w:style>
  <w:style w:type="paragraph" w:styleId="Prrafodelista">
    <w:name w:val="List Paragraph"/>
    <w:basedOn w:val="Normal"/>
    <w:uiPriority w:val="34"/>
    <w:qFormat/>
    <w:rsid w:val="00C26A68"/>
    <w:pPr>
      <w:ind w:left="720"/>
      <w:contextualSpacing/>
    </w:pPr>
  </w:style>
  <w:style w:type="character" w:customStyle="1" w:styleId="Ttulo2Car">
    <w:name w:val="Título 2 Car"/>
    <w:basedOn w:val="Fuentedeprrafopredeter"/>
    <w:link w:val="Ttulo2"/>
    <w:uiPriority w:val="9"/>
    <w:rsid w:val="001A7496"/>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BB1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798"/>
    <w:rPr>
      <w:rFonts w:ascii="Tahoma" w:hAnsi="Tahoma" w:cs="Tahoma"/>
      <w:sz w:val="16"/>
      <w:szCs w:val="16"/>
    </w:rPr>
  </w:style>
  <w:style w:type="character" w:styleId="Mencinsinresolver">
    <w:name w:val="Unresolved Mention"/>
    <w:basedOn w:val="Fuentedeprrafopredeter"/>
    <w:uiPriority w:val="99"/>
    <w:semiHidden/>
    <w:unhideWhenUsed/>
    <w:rsid w:val="000538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4936">
      <w:bodyDiv w:val="1"/>
      <w:marLeft w:val="0"/>
      <w:marRight w:val="0"/>
      <w:marTop w:val="0"/>
      <w:marBottom w:val="0"/>
      <w:divBdr>
        <w:top w:val="none" w:sz="0" w:space="0" w:color="auto"/>
        <w:left w:val="none" w:sz="0" w:space="0" w:color="auto"/>
        <w:bottom w:val="none" w:sz="0" w:space="0" w:color="auto"/>
        <w:right w:val="none" w:sz="0" w:space="0" w:color="auto"/>
      </w:divBdr>
    </w:div>
    <w:div w:id="414480072">
      <w:bodyDiv w:val="1"/>
      <w:marLeft w:val="0"/>
      <w:marRight w:val="0"/>
      <w:marTop w:val="0"/>
      <w:marBottom w:val="0"/>
      <w:divBdr>
        <w:top w:val="none" w:sz="0" w:space="0" w:color="auto"/>
        <w:left w:val="none" w:sz="0" w:space="0" w:color="auto"/>
        <w:bottom w:val="none" w:sz="0" w:space="0" w:color="auto"/>
        <w:right w:val="none" w:sz="0" w:space="0" w:color="auto"/>
      </w:divBdr>
    </w:div>
    <w:div w:id="15217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jc.com.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cursoaajc2018@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ajc.com.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jc.com.ar" TargetMode="External"/><Relationship Id="rId4" Type="http://schemas.openxmlformats.org/officeDocument/2006/relationships/webSettings" Target="webSettings.xml"/><Relationship Id="rId9" Type="http://schemas.openxmlformats.org/officeDocument/2006/relationships/hyperlink" Target="mailto:info@aajc.com.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1510</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castro</dc:creator>
  <cp:lastModifiedBy>Marian Morel</cp:lastModifiedBy>
  <cp:revision>5</cp:revision>
  <cp:lastPrinted>2017-02-18T13:51:00Z</cp:lastPrinted>
  <dcterms:created xsi:type="dcterms:W3CDTF">2017-02-20T13:51:00Z</dcterms:created>
  <dcterms:modified xsi:type="dcterms:W3CDTF">2018-03-23T17:51:00Z</dcterms:modified>
</cp:coreProperties>
</file>