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38"/>
      </w:tblGrid>
      <w:tr w:rsidR="00B5722E" w:rsidRPr="00B5722E" w:rsidTr="00B5722E">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79"/>
              <w:gridCol w:w="47"/>
              <w:gridCol w:w="12"/>
            </w:tblGrid>
            <w:tr w:rsidR="00B5722E" w:rsidRPr="00B5722E">
              <w:trPr>
                <w:tblCellSpacing w:w="0" w:type="dxa"/>
              </w:trPr>
              <w:tc>
                <w:tcPr>
                  <w:tcW w:w="1095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79"/>
                  </w:tblGrid>
                  <w:tr w:rsidR="00B5722E" w:rsidRPr="00B5722E">
                    <w:trPr>
                      <w:trHeight w:val="480"/>
                      <w:tblCellSpacing w:w="0" w:type="dxa"/>
                    </w:trPr>
                    <w:tc>
                      <w:tcPr>
                        <w:tcW w:w="0" w:type="auto"/>
                        <w:tcBorders>
                          <w:top w:val="single" w:sz="6" w:space="0" w:color="D0D0D0"/>
                          <w:bottom w:val="single" w:sz="6" w:space="0" w:color="D0D0D0"/>
                        </w:tcBorders>
                        <w:shd w:val="clear" w:color="auto" w:fill="F4F4F4"/>
                        <w:vAlign w:val="center"/>
                        <w:hideMark/>
                      </w:tcPr>
                      <w:tbl>
                        <w:tblPr>
                          <w:tblW w:w="5000" w:type="pct"/>
                          <w:tblCellSpacing w:w="0" w:type="dxa"/>
                          <w:tblCellMar>
                            <w:left w:w="0" w:type="dxa"/>
                            <w:right w:w="0" w:type="dxa"/>
                          </w:tblCellMar>
                          <w:tblLook w:val="04A0" w:firstRow="1" w:lastRow="0" w:firstColumn="1" w:lastColumn="0" w:noHBand="0" w:noVBand="1"/>
                        </w:tblPr>
                        <w:tblGrid>
                          <w:gridCol w:w="8779"/>
                        </w:tblGrid>
                        <w:tr w:rsidR="00B5722E" w:rsidRPr="00B5722E">
                          <w:trPr>
                            <w:tblCellSpacing w:w="0" w:type="dxa"/>
                          </w:trPr>
                          <w:tc>
                            <w:tcPr>
                              <w:tcW w:w="0" w:type="auto"/>
                              <w:vAlign w:val="center"/>
                              <w:hideMark/>
                            </w:tcPr>
                            <w:p w:rsidR="00B5722E" w:rsidRPr="00B5722E" w:rsidRDefault="00B5722E" w:rsidP="00B5722E">
                              <w:pPr>
                                <w:spacing w:after="0" w:line="240" w:lineRule="auto"/>
                                <w:jc w:val="center"/>
                                <w:rPr>
                                  <w:rFonts w:ascii="Arial" w:eastAsia="Times New Roman" w:hAnsi="Arial" w:cs="Arial"/>
                                  <w:color w:val="4D4D4D"/>
                                  <w:sz w:val="20"/>
                                  <w:szCs w:val="20"/>
                                  <w:lang w:eastAsia="es-AR"/>
                                </w:rPr>
                              </w:pPr>
                              <w:r w:rsidRPr="00B5722E">
                                <w:rPr>
                                  <w:rFonts w:ascii="Arial" w:eastAsia="Times New Roman" w:hAnsi="Arial" w:cs="Arial"/>
                                  <w:b/>
                                  <w:bCs/>
                                  <w:color w:val="4D4D4D"/>
                                  <w:sz w:val="20"/>
                                  <w:szCs w:val="20"/>
                                  <w:lang w:eastAsia="es-AR"/>
                                </w:rPr>
                                <w:t>Revista Argentina de Justicia Constitucional</w:t>
                              </w:r>
                              <w:r w:rsidRPr="00B5722E">
                                <w:rPr>
                                  <w:rFonts w:ascii="Arial" w:eastAsia="Times New Roman" w:hAnsi="Arial" w:cs="Arial"/>
                                  <w:color w:val="4D4D4D"/>
                                  <w:sz w:val="20"/>
                                  <w:szCs w:val="20"/>
                                  <w:lang w:eastAsia="es-AR"/>
                                </w:rPr>
                                <w:t> - Número 1 - Mayo 2016</w:t>
                              </w: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r w:rsidR="00B5722E" w:rsidRPr="00B5722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79"/>
                        </w:tblGrid>
                        <w:tr w:rsidR="00B5722E" w:rsidRPr="00B5722E">
                          <w:trPr>
                            <w:tblCellSpacing w:w="0" w:type="dxa"/>
                          </w:trPr>
                          <w:tc>
                            <w:tcPr>
                              <w:tcW w:w="0" w:type="auto"/>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p>
                            <w:tbl>
                              <w:tblPr>
                                <w:tblW w:w="5000" w:type="pct"/>
                                <w:tblCellSpacing w:w="0" w:type="dxa"/>
                                <w:tblCellMar>
                                  <w:left w:w="0" w:type="dxa"/>
                                  <w:right w:w="0" w:type="dxa"/>
                                </w:tblCellMar>
                                <w:tblLook w:val="04A0" w:firstRow="1" w:lastRow="0" w:firstColumn="1" w:lastColumn="0" w:noHBand="0" w:noVBand="1"/>
                              </w:tblPr>
                              <w:tblGrid>
                                <w:gridCol w:w="8779"/>
                              </w:tblGrid>
                              <w:tr w:rsidR="00B5722E" w:rsidRPr="00B5722E">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5"/>
                                      <w:gridCol w:w="330"/>
                                      <w:gridCol w:w="75"/>
                                      <w:gridCol w:w="8224"/>
                                      <w:gridCol w:w="75"/>
                                    </w:tblGrid>
                                    <w:tr w:rsidR="00B5722E" w:rsidRPr="00B5722E">
                                      <w:trPr>
                                        <w:trHeight w:val="450"/>
                                        <w:tblCellSpacing w:w="0" w:type="dxa"/>
                                      </w:trPr>
                                      <w:tc>
                                        <w:tcPr>
                                          <w:tcW w:w="75" w:type="dxa"/>
                                          <w:vAlign w:val="center"/>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p>
                                      </w:tc>
                                      <w:tc>
                                        <w:tcPr>
                                          <w:tcW w:w="300" w:type="dxa"/>
                                          <w:vAlign w:val="center"/>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drawing>
                                              <wp:inline distT="0" distB="0" distL="0" distR="0">
                                                <wp:extent cx="190500" cy="247650"/>
                                                <wp:effectExtent l="0" t="0" r="0" b="0"/>
                                                <wp:docPr id="36" name="Imagen 36" descr="http://www.ijeditores.com/news/publicaciones/ico_gru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jeditores.com/news/publicaciones/ico_grup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p>
                                      </w:tc>
                                      <w:tc>
                                        <w:tcPr>
                                          <w:tcW w:w="75" w:type="dxa"/>
                                          <w:vAlign w:val="center"/>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0" w:type="dxa"/>
                                            <w:left w:w="150" w:type="dxa"/>
                                            <w:bottom w:w="0" w:type="dxa"/>
                                            <w:right w:w="150" w:type="dxa"/>
                                          </w:tcMar>
                                          <w:vAlign w:val="center"/>
                                          <w:hideMark/>
                                        </w:tcPr>
                                        <w:p w:rsidR="00B5722E" w:rsidRPr="00B5722E" w:rsidRDefault="00B5722E" w:rsidP="00B5722E">
                                          <w:pPr>
                                            <w:spacing w:after="0" w:line="240" w:lineRule="auto"/>
                                            <w:rPr>
                                              <w:rFonts w:ascii="Trebuchet MS" w:eastAsia="Times New Roman" w:hAnsi="Trebuchet MS" w:cs="Times New Roman"/>
                                              <w:b/>
                                              <w:bCs/>
                                              <w:color w:val="679878"/>
                                              <w:sz w:val="21"/>
                                              <w:szCs w:val="21"/>
                                              <w:lang w:eastAsia="es-AR"/>
                                            </w:rPr>
                                          </w:pPr>
                                          <w:r w:rsidRPr="00B5722E">
                                            <w:rPr>
                                              <w:rFonts w:ascii="Trebuchet MS" w:eastAsia="Times New Roman" w:hAnsi="Trebuchet MS" w:cs="Times New Roman"/>
                                              <w:b/>
                                              <w:bCs/>
                                              <w:color w:val="679878"/>
                                              <w:sz w:val="21"/>
                                              <w:szCs w:val="21"/>
                                              <w:lang w:eastAsia="es-AR"/>
                                            </w:rPr>
                                            <w:t>PRESENTACIONES</w:t>
                                          </w:r>
                                        </w:p>
                                      </w:tc>
                                      <w:tc>
                                        <w:tcPr>
                                          <w:tcW w:w="75" w:type="dxa"/>
                                          <w:vAlign w:val="center"/>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r w:rsidR="00B5722E" w:rsidRPr="00B5722E">
                                <w:trPr>
                                  <w:trHeight w:val="300"/>
                                  <w:tblCellSpacing w:w="0" w:type="dxa"/>
                                </w:trPr>
                                <w:tc>
                                  <w:tcPr>
                                    <w:tcW w:w="0" w:type="auto"/>
                                    <w:vAlign w:val="center"/>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sidRPr="00B5722E">
                                      <w:rPr>
                                        <w:rFonts w:ascii="Trebuchet MS" w:eastAsia="Times New Roman" w:hAnsi="Trebuchet MS" w:cs="Times New Roman"/>
                                        <w:sz w:val="18"/>
                                        <w:szCs w:val="18"/>
                                        <w:lang w:eastAsia="es-AR"/>
                                      </w:rPr>
                                      <w:t> </w:t>
                                    </w:r>
                                  </w:p>
                                </w:tc>
                              </w:tr>
                              <w:tr w:rsidR="00B5722E" w:rsidRPr="00B5722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79"/>
                                    </w:tblGrid>
                                    <w:tr w:rsidR="00B5722E" w:rsidRPr="00B5722E">
                                      <w:trPr>
                                        <w:tblCellSpacing w:w="0" w:type="dxa"/>
                                      </w:trPr>
                                      <w:tc>
                                        <w:tcPr>
                                          <w:tcW w:w="0" w:type="auto"/>
                                          <w:tcMar>
                                            <w:top w:w="30" w:type="dxa"/>
                                            <w:left w:w="375" w:type="dxa"/>
                                            <w:bottom w:w="30" w:type="dxa"/>
                                            <w:right w:w="375" w:type="dxa"/>
                                          </w:tcMar>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70"/>
                                            <w:gridCol w:w="1950"/>
                                            <w:gridCol w:w="5809"/>
                                          </w:tblGrid>
                                          <w:tr w:rsidR="00B5722E" w:rsidRPr="00B5722E">
                                            <w:trPr>
                                              <w:tblCellSpacing w:w="0" w:type="dxa"/>
                                            </w:trPr>
                                            <w:tc>
                                              <w:tcPr>
                                                <w:tcW w:w="50" w:type="pct"/>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drawing>
                                                    <wp:inline distT="0" distB="0" distL="0" distR="0">
                                                      <wp:extent cx="95250" cy="133350"/>
                                                      <wp:effectExtent l="0" t="0" r="0" b="0"/>
                                                      <wp:docPr id="35" name="Imagen 35" descr="http://www.ijeditores.com/news/publicacione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jeditores.com/news/publicaciones/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tc>
                                            <w:tc>
                                              <w:tcPr>
                                                <w:tcW w:w="1950" w:type="dxa"/>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sidRPr="00B5722E">
                                                  <w:rPr>
                                                    <w:rFonts w:ascii="Trebuchet MS" w:eastAsia="Times New Roman" w:hAnsi="Trebuchet MS" w:cs="Times New Roman"/>
                                                    <w:b/>
                                                    <w:bCs/>
                                                    <w:color w:val="808080"/>
                                                    <w:sz w:val="18"/>
                                                    <w:szCs w:val="18"/>
                                                    <w:lang w:eastAsia="es-AR"/>
                                                  </w:rPr>
                                                  <w:t>PRESENTACIONES</w:t>
                                                </w:r>
                                              </w:p>
                                            </w:tc>
                                            <w:tc>
                                              <w:tcPr>
                                                <w:tcW w:w="0" w:type="auto"/>
                                                <w:hideMark/>
                                              </w:tcPr>
                                              <w:p w:rsidR="00B5722E" w:rsidRPr="00B5722E" w:rsidRDefault="00B5722E" w:rsidP="00B5722E">
                                                <w:pPr>
                                                  <w:spacing w:after="0" w:line="240" w:lineRule="auto"/>
                                                  <w:rPr>
                                                    <w:rFonts w:ascii="Trebuchet MS" w:eastAsia="Times New Roman" w:hAnsi="Trebuchet MS" w:cs="Times New Roman"/>
                                                    <w:color w:val="000000"/>
                                                    <w:sz w:val="17"/>
                                                    <w:szCs w:val="17"/>
                                                    <w:lang w:eastAsia="es-AR"/>
                                                  </w:rPr>
                                                </w:pPr>
                                                <w:hyperlink r:id="rId9" w:history="1">
                                                  <w:r w:rsidRPr="00B5722E">
                                                    <w:rPr>
                                                      <w:rFonts w:ascii="Trebuchet MS" w:eastAsia="Times New Roman" w:hAnsi="Trebuchet MS" w:cs="Times New Roman"/>
                                                      <w:b/>
                                                      <w:bCs/>
                                                      <w:color w:val="000000"/>
                                                      <w:sz w:val="21"/>
                                                      <w:szCs w:val="21"/>
                                                      <w:lang w:eastAsia="es-AR"/>
                                                    </w:rPr>
                                                    <w:t>Editorial</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082"/>
                                                  <w:gridCol w:w="300"/>
                                                </w:tblGrid>
                                                <w:tr w:rsidR="00B5722E" w:rsidRPr="00B5722E">
                                                  <w:trPr>
                                                    <w:tblCellSpacing w:w="0" w:type="dxa"/>
                                                  </w:trPr>
                                                  <w:tc>
                                                    <w:tcPr>
                                                      <w:tcW w:w="0" w:type="auto"/>
                                                      <w:vAlign w:val="center"/>
                                                      <w:hideMark/>
                                                    </w:tcPr>
                                                    <w:p w:rsidR="00B5722E" w:rsidRPr="00B5722E" w:rsidRDefault="00B5722E" w:rsidP="00B5722E">
                                                      <w:pPr>
                                                        <w:spacing w:after="0" w:line="240" w:lineRule="auto"/>
                                                        <w:rPr>
                                                          <w:rFonts w:ascii="Trebuchet MS" w:eastAsia="Times New Roman" w:hAnsi="Trebuchet MS" w:cs="Times New Roman"/>
                                                          <w:color w:val="000000"/>
                                                          <w:sz w:val="20"/>
                                                          <w:szCs w:val="20"/>
                                                          <w:lang w:eastAsia="es-AR"/>
                                                        </w:rPr>
                                                      </w:pPr>
                                                      <w:r w:rsidRPr="00B5722E">
                                                        <w:rPr>
                                                          <w:rFonts w:ascii="Trebuchet MS" w:eastAsia="Times New Roman" w:hAnsi="Trebuchet MS" w:cs="Times New Roman"/>
                                                          <w:i/>
                                                          <w:iCs/>
                                                          <w:color w:val="000000"/>
                                                          <w:sz w:val="20"/>
                                                          <w:szCs w:val="20"/>
                                                          <w:lang w:eastAsia="es-AR"/>
                                                        </w:rPr>
                                                        <w:t>Maraniello, Patricio A.</w:t>
                                                      </w:r>
                                                    </w:p>
                                                  </w:tc>
                                                  <w:tc>
                                                    <w:tcPr>
                                                      <w:tcW w:w="300" w:type="dxa"/>
                                                      <w:vAlign w:val="center"/>
                                                      <w:hideMark/>
                                                    </w:tcPr>
                                                    <w:p w:rsidR="00B5722E" w:rsidRPr="00B5722E" w:rsidRDefault="00B5722E" w:rsidP="00B5722E">
                                                      <w:pPr>
                                                        <w:spacing w:after="0" w:line="240" w:lineRule="auto"/>
                                                        <w:jc w:val="center"/>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drawing>
                                                          <wp:inline distT="0" distB="0" distL="0" distR="0">
                                                            <wp:extent cx="152400" cy="152400"/>
                                                            <wp:effectExtent l="0" t="0" r="0" b="0"/>
                                                            <wp:docPr id="34" name="Imagen 34" descr="http://ar.ijeditores.com/img/flags/flag_argen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ijeditores.com/img/flags/flag_argentin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B5722E" w:rsidRPr="00B5722E" w:rsidRDefault="00B5722E" w:rsidP="00B5722E">
                                                <w:pPr>
                                                  <w:spacing w:after="0" w:line="240" w:lineRule="auto"/>
                                                  <w:rPr>
                                                    <w:rFonts w:ascii="Trebuchet MS" w:eastAsia="Times New Roman" w:hAnsi="Trebuchet MS" w:cs="Times New Roman"/>
                                                    <w:color w:val="000000"/>
                                                    <w:sz w:val="17"/>
                                                    <w:szCs w:val="17"/>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bl>
                              <w:tblPr>
                                <w:tblW w:w="5000" w:type="pct"/>
                                <w:tblCellSpacing w:w="0" w:type="dxa"/>
                                <w:tblCellMar>
                                  <w:left w:w="0" w:type="dxa"/>
                                  <w:right w:w="0" w:type="dxa"/>
                                </w:tblCellMar>
                                <w:tblLook w:val="04A0" w:firstRow="1" w:lastRow="0" w:firstColumn="1" w:lastColumn="0" w:noHBand="0" w:noVBand="1"/>
                              </w:tblPr>
                              <w:tblGrid>
                                <w:gridCol w:w="8779"/>
                              </w:tblGrid>
                              <w:tr w:rsidR="00B5722E" w:rsidRPr="00B5722E">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5"/>
                                      <w:gridCol w:w="330"/>
                                      <w:gridCol w:w="75"/>
                                      <w:gridCol w:w="8224"/>
                                      <w:gridCol w:w="75"/>
                                    </w:tblGrid>
                                    <w:tr w:rsidR="00B5722E" w:rsidRPr="00B5722E">
                                      <w:trPr>
                                        <w:trHeight w:val="450"/>
                                        <w:tblCellSpacing w:w="0" w:type="dxa"/>
                                      </w:trPr>
                                      <w:tc>
                                        <w:tcPr>
                                          <w:tcW w:w="75" w:type="dxa"/>
                                          <w:vAlign w:val="center"/>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p>
                                      </w:tc>
                                      <w:tc>
                                        <w:tcPr>
                                          <w:tcW w:w="300" w:type="dxa"/>
                                          <w:vAlign w:val="center"/>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drawing>
                                              <wp:inline distT="0" distB="0" distL="0" distR="0">
                                                <wp:extent cx="190500" cy="247650"/>
                                                <wp:effectExtent l="0" t="0" r="0" b="0"/>
                                                <wp:docPr id="33" name="Imagen 33" descr="http://www.ijeditores.com/news/publicaciones/ico_gru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jeditores.com/news/publicaciones/ico_grup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p>
                                      </w:tc>
                                      <w:tc>
                                        <w:tcPr>
                                          <w:tcW w:w="75" w:type="dxa"/>
                                          <w:vAlign w:val="center"/>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0" w:type="dxa"/>
                                            <w:left w:w="150" w:type="dxa"/>
                                            <w:bottom w:w="0" w:type="dxa"/>
                                            <w:right w:w="150" w:type="dxa"/>
                                          </w:tcMar>
                                          <w:vAlign w:val="center"/>
                                          <w:hideMark/>
                                        </w:tcPr>
                                        <w:p w:rsidR="00B5722E" w:rsidRPr="00B5722E" w:rsidRDefault="00B5722E" w:rsidP="00B5722E">
                                          <w:pPr>
                                            <w:spacing w:after="0" w:line="240" w:lineRule="auto"/>
                                            <w:rPr>
                                              <w:rFonts w:ascii="Trebuchet MS" w:eastAsia="Times New Roman" w:hAnsi="Trebuchet MS" w:cs="Times New Roman"/>
                                              <w:b/>
                                              <w:bCs/>
                                              <w:color w:val="679878"/>
                                              <w:sz w:val="21"/>
                                              <w:szCs w:val="21"/>
                                              <w:lang w:eastAsia="es-AR"/>
                                            </w:rPr>
                                          </w:pPr>
                                          <w:r w:rsidRPr="00B5722E">
                                            <w:rPr>
                                              <w:rFonts w:ascii="Trebuchet MS" w:eastAsia="Times New Roman" w:hAnsi="Trebuchet MS" w:cs="Times New Roman"/>
                                              <w:b/>
                                              <w:bCs/>
                                              <w:color w:val="679878"/>
                                              <w:sz w:val="21"/>
                                              <w:szCs w:val="21"/>
                                              <w:lang w:eastAsia="es-AR"/>
                                            </w:rPr>
                                            <w:t>DOCTRINA</w:t>
                                          </w:r>
                                        </w:p>
                                      </w:tc>
                                      <w:tc>
                                        <w:tcPr>
                                          <w:tcW w:w="75" w:type="dxa"/>
                                          <w:vAlign w:val="center"/>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r w:rsidR="00B5722E" w:rsidRPr="00B5722E">
                                <w:trPr>
                                  <w:trHeight w:val="300"/>
                                  <w:tblCellSpacing w:w="0" w:type="dxa"/>
                                </w:trPr>
                                <w:tc>
                                  <w:tcPr>
                                    <w:tcW w:w="0" w:type="auto"/>
                                    <w:vAlign w:val="center"/>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sidRPr="00B5722E">
                                      <w:rPr>
                                        <w:rFonts w:ascii="Trebuchet MS" w:eastAsia="Times New Roman" w:hAnsi="Trebuchet MS" w:cs="Times New Roman"/>
                                        <w:sz w:val="18"/>
                                        <w:szCs w:val="18"/>
                                        <w:lang w:eastAsia="es-AR"/>
                                      </w:rPr>
                                      <w:t> </w:t>
                                    </w:r>
                                  </w:p>
                                </w:tc>
                              </w:tr>
                              <w:tr w:rsidR="00B5722E" w:rsidRPr="00B5722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79"/>
                                    </w:tblGrid>
                                    <w:tr w:rsidR="00B5722E" w:rsidRPr="00B5722E">
                                      <w:trPr>
                                        <w:tblCellSpacing w:w="0" w:type="dxa"/>
                                      </w:trPr>
                                      <w:tc>
                                        <w:tcPr>
                                          <w:tcW w:w="0" w:type="auto"/>
                                          <w:tcMar>
                                            <w:top w:w="30" w:type="dxa"/>
                                            <w:left w:w="375" w:type="dxa"/>
                                            <w:bottom w:w="30" w:type="dxa"/>
                                            <w:right w:w="375" w:type="dxa"/>
                                          </w:tcMar>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70"/>
                                            <w:gridCol w:w="1950"/>
                                            <w:gridCol w:w="5809"/>
                                          </w:tblGrid>
                                          <w:tr w:rsidR="00B5722E" w:rsidRPr="00B5722E">
                                            <w:trPr>
                                              <w:tblCellSpacing w:w="0" w:type="dxa"/>
                                            </w:trPr>
                                            <w:tc>
                                              <w:tcPr>
                                                <w:tcW w:w="50" w:type="pct"/>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drawing>
                                                    <wp:inline distT="0" distB="0" distL="0" distR="0">
                                                      <wp:extent cx="95250" cy="133350"/>
                                                      <wp:effectExtent l="0" t="0" r="0" b="0"/>
                                                      <wp:docPr id="32" name="Imagen 32" descr="http://www.ijeditores.com/news/publicacione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jeditores.com/news/publicaciones/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tc>
                                            <w:tc>
                                              <w:tcPr>
                                                <w:tcW w:w="1950" w:type="dxa"/>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sidRPr="00B5722E">
                                                  <w:rPr>
                                                    <w:rFonts w:ascii="Trebuchet MS" w:eastAsia="Times New Roman" w:hAnsi="Trebuchet MS" w:cs="Times New Roman"/>
                                                    <w:b/>
                                                    <w:bCs/>
                                                    <w:color w:val="808080"/>
                                                    <w:sz w:val="18"/>
                                                    <w:szCs w:val="18"/>
                                                    <w:lang w:eastAsia="es-AR"/>
                                                  </w:rPr>
                                                  <w:t>DOCTRINA</w:t>
                                                </w:r>
                                              </w:p>
                                            </w:tc>
                                            <w:tc>
                                              <w:tcPr>
                                                <w:tcW w:w="0" w:type="auto"/>
                                                <w:hideMark/>
                                              </w:tcPr>
                                              <w:p w:rsidR="00B5722E" w:rsidRPr="00B5722E" w:rsidRDefault="00B5722E" w:rsidP="00B5722E">
                                                <w:pPr>
                                                  <w:spacing w:after="0" w:line="240" w:lineRule="auto"/>
                                                  <w:rPr>
                                                    <w:rFonts w:ascii="Trebuchet MS" w:eastAsia="Times New Roman" w:hAnsi="Trebuchet MS" w:cs="Times New Roman"/>
                                                    <w:color w:val="000000"/>
                                                    <w:sz w:val="17"/>
                                                    <w:szCs w:val="17"/>
                                                    <w:lang w:eastAsia="es-AR"/>
                                                  </w:rPr>
                                                </w:pPr>
                                                <w:hyperlink r:id="rId11" w:history="1">
                                                  <w:r w:rsidRPr="00B5722E">
                                                    <w:rPr>
                                                      <w:rFonts w:ascii="Trebuchet MS" w:eastAsia="Times New Roman" w:hAnsi="Trebuchet MS" w:cs="Times New Roman"/>
                                                      <w:b/>
                                                      <w:bCs/>
                                                      <w:color w:val="000000"/>
                                                      <w:sz w:val="21"/>
                                                      <w:szCs w:val="21"/>
                                                      <w:lang w:eastAsia="es-AR"/>
                                                    </w:rPr>
                                                    <w:t>Modelos y funciones de la Justicia Constitucional</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360"/>
                                                  <w:gridCol w:w="300"/>
                                                </w:tblGrid>
                                                <w:tr w:rsidR="00B5722E" w:rsidRPr="00B5722E">
                                                  <w:trPr>
                                                    <w:tblCellSpacing w:w="0" w:type="dxa"/>
                                                  </w:trPr>
                                                  <w:tc>
                                                    <w:tcPr>
                                                      <w:tcW w:w="0" w:type="auto"/>
                                                      <w:vAlign w:val="center"/>
                                                      <w:hideMark/>
                                                    </w:tcPr>
                                                    <w:p w:rsidR="00B5722E" w:rsidRPr="00B5722E" w:rsidRDefault="00B5722E" w:rsidP="00B5722E">
                                                      <w:pPr>
                                                        <w:spacing w:after="0" w:line="240" w:lineRule="auto"/>
                                                        <w:rPr>
                                                          <w:rFonts w:ascii="Trebuchet MS" w:eastAsia="Times New Roman" w:hAnsi="Trebuchet MS" w:cs="Times New Roman"/>
                                                          <w:color w:val="000000"/>
                                                          <w:sz w:val="20"/>
                                                          <w:szCs w:val="20"/>
                                                          <w:lang w:eastAsia="es-AR"/>
                                                        </w:rPr>
                                                      </w:pPr>
                                                      <w:proofErr w:type="spellStart"/>
                                                      <w:r w:rsidRPr="00B5722E">
                                                        <w:rPr>
                                                          <w:rFonts w:ascii="Trebuchet MS" w:eastAsia="Times New Roman" w:hAnsi="Trebuchet MS" w:cs="Times New Roman"/>
                                                          <w:i/>
                                                          <w:iCs/>
                                                          <w:color w:val="000000"/>
                                                          <w:sz w:val="20"/>
                                                          <w:szCs w:val="20"/>
                                                          <w:lang w:eastAsia="es-AR"/>
                                                        </w:rPr>
                                                        <w:t>Mezzetti</w:t>
                                                      </w:r>
                                                      <w:proofErr w:type="spellEnd"/>
                                                      <w:r w:rsidRPr="00B5722E">
                                                        <w:rPr>
                                                          <w:rFonts w:ascii="Trebuchet MS" w:eastAsia="Times New Roman" w:hAnsi="Trebuchet MS" w:cs="Times New Roman"/>
                                                          <w:i/>
                                                          <w:iCs/>
                                                          <w:color w:val="000000"/>
                                                          <w:sz w:val="20"/>
                                                          <w:szCs w:val="20"/>
                                                          <w:lang w:eastAsia="es-AR"/>
                                                        </w:rPr>
                                                        <w:t>, Luca</w:t>
                                                      </w:r>
                                                    </w:p>
                                                  </w:tc>
                                                  <w:tc>
                                                    <w:tcPr>
                                                      <w:tcW w:w="300" w:type="dxa"/>
                                                      <w:vAlign w:val="center"/>
                                                      <w:hideMark/>
                                                    </w:tcPr>
                                                    <w:p w:rsidR="00B5722E" w:rsidRPr="00B5722E" w:rsidRDefault="00B5722E" w:rsidP="00B5722E">
                                                      <w:pPr>
                                                        <w:spacing w:after="0" w:line="240" w:lineRule="auto"/>
                                                        <w:jc w:val="center"/>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drawing>
                                                          <wp:inline distT="0" distB="0" distL="0" distR="0">
                                                            <wp:extent cx="152400" cy="152400"/>
                                                            <wp:effectExtent l="0" t="0" r="0" b="0"/>
                                                            <wp:docPr id="31" name="Imagen 31" descr="http://ar.ijeditores.com/img/flags/flag_ita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r.ijeditores.com/img/flags/flag_ital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B5722E" w:rsidRPr="00B5722E" w:rsidRDefault="00B5722E" w:rsidP="00B5722E">
                                                <w:pPr>
                                                  <w:spacing w:after="0" w:line="240" w:lineRule="auto"/>
                                                  <w:rPr>
                                                    <w:rFonts w:ascii="Trebuchet MS" w:eastAsia="Times New Roman" w:hAnsi="Trebuchet MS" w:cs="Times New Roman"/>
                                                    <w:color w:val="000000"/>
                                                    <w:sz w:val="17"/>
                                                    <w:szCs w:val="17"/>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bl>
                              <w:tblPr>
                                <w:tblW w:w="5000" w:type="pct"/>
                                <w:tblCellSpacing w:w="0" w:type="dxa"/>
                                <w:tblCellMar>
                                  <w:left w:w="0" w:type="dxa"/>
                                  <w:right w:w="0" w:type="dxa"/>
                                </w:tblCellMar>
                                <w:tblLook w:val="04A0" w:firstRow="1" w:lastRow="0" w:firstColumn="1" w:lastColumn="0" w:noHBand="0" w:noVBand="1"/>
                              </w:tblPr>
                              <w:tblGrid>
                                <w:gridCol w:w="8779"/>
                              </w:tblGrid>
                              <w:tr w:rsidR="00B5722E" w:rsidRPr="00B5722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79"/>
                                    </w:tblGrid>
                                    <w:tr w:rsidR="00B5722E" w:rsidRPr="00B5722E">
                                      <w:trPr>
                                        <w:tblCellSpacing w:w="0" w:type="dxa"/>
                                      </w:trPr>
                                      <w:tc>
                                        <w:tcPr>
                                          <w:tcW w:w="0" w:type="auto"/>
                                          <w:tcMar>
                                            <w:top w:w="30" w:type="dxa"/>
                                            <w:left w:w="375" w:type="dxa"/>
                                            <w:bottom w:w="30" w:type="dxa"/>
                                            <w:right w:w="375" w:type="dxa"/>
                                          </w:tcMar>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70"/>
                                            <w:gridCol w:w="1950"/>
                                            <w:gridCol w:w="5809"/>
                                          </w:tblGrid>
                                          <w:tr w:rsidR="00B5722E" w:rsidRPr="00B5722E">
                                            <w:trPr>
                                              <w:tblCellSpacing w:w="0" w:type="dxa"/>
                                            </w:trPr>
                                            <w:tc>
                                              <w:tcPr>
                                                <w:tcW w:w="50" w:type="pct"/>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drawing>
                                                    <wp:inline distT="0" distB="0" distL="0" distR="0">
                                                      <wp:extent cx="95250" cy="133350"/>
                                                      <wp:effectExtent l="0" t="0" r="0" b="0"/>
                                                      <wp:docPr id="30" name="Imagen 30" descr="http://www.ijeditores.com/news/publicacione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jeditores.com/news/publicaciones/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tc>
                                            <w:tc>
                                              <w:tcPr>
                                                <w:tcW w:w="1950" w:type="dxa"/>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sidRPr="00B5722E">
                                                  <w:rPr>
                                                    <w:rFonts w:ascii="Trebuchet MS" w:eastAsia="Times New Roman" w:hAnsi="Trebuchet MS" w:cs="Times New Roman"/>
                                                    <w:b/>
                                                    <w:bCs/>
                                                    <w:color w:val="808080"/>
                                                    <w:sz w:val="18"/>
                                                    <w:szCs w:val="18"/>
                                                    <w:lang w:eastAsia="es-AR"/>
                                                  </w:rPr>
                                                  <w:t>DOCTRINA</w:t>
                                                </w:r>
                                              </w:p>
                                            </w:tc>
                                            <w:tc>
                                              <w:tcPr>
                                                <w:tcW w:w="0" w:type="auto"/>
                                                <w:hideMark/>
                                              </w:tcPr>
                                              <w:p w:rsidR="00B5722E" w:rsidRPr="00B5722E" w:rsidRDefault="00B5722E" w:rsidP="00B5722E">
                                                <w:pPr>
                                                  <w:spacing w:after="0" w:line="240" w:lineRule="auto"/>
                                                  <w:rPr>
                                                    <w:rFonts w:ascii="Trebuchet MS" w:eastAsia="Times New Roman" w:hAnsi="Trebuchet MS" w:cs="Times New Roman"/>
                                                    <w:color w:val="000000"/>
                                                    <w:sz w:val="17"/>
                                                    <w:szCs w:val="17"/>
                                                    <w:lang w:eastAsia="es-AR"/>
                                                  </w:rPr>
                                                </w:pPr>
                                                <w:hyperlink r:id="rId13" w:history="1">
                                                  <w:r w:rsidRPr="00B5722E">
                                                    <w:rPr>
                                                      <w:rFonts w:ascii="Trebuchet MS" w:eastAsia="Times New Roman" w:hAnsi="Trebuchet MS" w:cs="Times New Roman"/>
                                                      <w:b/>
                                                      <w:bCs/>
                                                      <w:color w:val="000000"/>
                                                      <w:sz w:val="21"/>
                                                      <w:szCs w:val="21"/>
                                                      <w:lang w:eastAsia="es-AR"/>
                                                    </w:rPr>
                                                    <w:t>El legado de la Carta Magna Inglesa. A 800 años de su creación</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082"/>
                                                  <w:gridCol w:w="300"/>
                                                </w:tblGrid>
                                                <w:tr w:rsidR="00B5722E" w:rsidRPr="00B5722E">
                                                  <w:trPr>
                                                    <w:tblCellSpacing w:w="0" w:type="dxa"/>
                                                  </w:trPr>
                                                  <w:tc>
                                                    <w:tcPr>
                                                      <w:tcW w:w="0" w:type="auto"/>
                                                      <w:vAlign w:val="center"/>
                                                      <w:hideMark/>
                                                    </w:tcPr>
                                                    <w:p w:rsidR="00B5722E" w:rsidRPr="00B5722E" w:rsidRDefault="00B5722E" w:rsidP="00B5722E">
                                                      <w:pPr>
                                                        <w:spacing w:after="0" w:line="240" w:lineRule="auto"/>
                                                        <w:rPr>
                                                          <w:rFonts w:ascii="Trebuchet MS" w:eastAsia="Times New Roman" w:hAnsi="Trebuchet MS" w:cs="Times New Roman"/>
                                                          <w:color w:val="000000"/>
                                                          <w:sz w:val="20"/>
                                                          <w:szCs w:val="20"/>
                                                          <w:lang w:eastAsia="es-AR"/>
                                                        </w:rPr>
                                                      </w:pPr>
                                                      <w:r w:rsidRPr="00B5722E">
                                                        <w:rPr>
                                                          <w:rFonts w:ascii="Trebuchet MS" w:eastAsia="Times New Roman" w:hAnsi="Trebuchet MS" w:cs="Times New Roman"/>
                                                          <w:i/>
                                                          <w:iCs/>
                                                          <w:color w:val="000000"/>
                                                          <w:sz w:val="20"/>
                                                          <w:szCs w:val="20"/>
                                                          <w:lang w:eastAsia="es-AR"/>
                                                        </w:rPr>
                                                        <w:t>Maraniello, Patricio A.</w:t>
                                                      </w:r>
                                                    </w:p>
                                                  </w:tc>
                                                  <w:tc>
                                                    <w:tcPr>
                                                      <w:tcW w:w="300" w:type="dxa"/>
                                                      <w:vAlign w:val="center"/>
                                                      <w:hideMark/>
                                                    </w:tcPr>
                                                    <w:p w:rsidR="00B5722E" w:rsidRPr="00B5722E" w:rsidRDefault="00B5722E" w:rsidP="00B5722E">
                                                      <w:pPr>
                                                        <w:spacing w:after="0" w:line="240" w:lineRule="auto"/>
                                                        <w:jc w:val="center"/>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drawing>
                                                          <wp:inline distT="0" distB="0" distL="0" distR="0">
                                                            <wp:extent cx="152400" cy="152400"/>
                                                            <wp:effectExtent l="0" t="0" r="0" b="0"/>
                                                            <wp:docPr id="29" name="Imagen 29" descr="http://ar.ijeditores.com/img/flags/flag_argen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r.ijeditores.com/img/flags/flag_argentin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B5722E" w:rsidRPr="00B5722E" w:rsidRDefault="00B5722E" w:rsidP="00B5722E">
                                                <w:pPr>
                                                  <w:spacing w:after="0" w:line="240" w:lineRule="auto"/>
                                                  <w:rPr>
                                                    <w:rFonts w:ascii="Trebuchet MS" w:eastAsia="Times New Roman" w:hAnsi="Trebuchet MS" w:cs="Times New Roman"/>
                                                    <w:color w:val="000000"/>
                                                    <w:sz w:val="17"/>
                                                    <w:szCs w:val="17"/>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bl>
                              <w:tblPr>
                                <w:tblW w:w="5000" w:type="pct"/>
                                <w:tblCellSpacing w:w="0" w:type="dxa"/>
                                <w:tblCellMar>
                                  <w:left w:w="0" w:type="dxa"/>
                                  <w:right w:w="0" w:type="dxa"/>
                                </w:tblCellMar>
                                <w:tblLook w:val="04A0" w:firstRow="1" w:lastRow="0" w:firstColumn="1" w:lastColumn="0" w:noHBand="0" w:noVBand="1"/>
                              </w:tblPr>
                              <w:tblGrid>
                                <w:gridCol w:w="8779"/>
                              </w:tblGrid>
                              <w:tr w:rsidR="00B5722E" w:rsidRPr="00B5722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79"/>
                                    </w:tblGrid>
                                    <w:tr w:rsidR="00B5722E" w:rsidRPr="00B5722E">
                                      <w:trPr>
                                        <w:tblCellSpacing w:w="0" w:type="dxa"/>
                                      </w:trPr>
                                      <w:tc>
                                        <w:tcPr>
                                          <w:tcW w:w="0" w:type="auto"/>
                                          <w:tcMar>
                                            <w:top w:w="30" w:type="dxa"/>
                                            <w:left w:w="375" w:type="dxa"/>
                                            <w:bottom w:w="30" w:type="dxa"/>
                                            <w:right w:w="375" w:type="dxa"/>
                                          </w:tcMar>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70"/>
                                            <w:gridCol w:w="1950"/>
                                            <w:gridCol w:w="5809"/>
                                          </w:tblGrid>
                                          <w:tr w:rsidR="00B5722E" w:rsidRPr="00B5722E">
                                            <w:trPr>
                                              <w:tblCellSpacing w:w="0" w:type="dxa"/>
                                            </w:trPr>
                                            <w:tc>
                                              <w:tcPr>
                                                <w:tcW w:w="50" w:type="pct"/>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drawing>
                                                    <wp:inline distT="0" distB="0" distL="0" distR="0">
                                                      <wp:extent cx="95250" cy="133350"/>
                                                      <wp:effectExtent l="0" t="0" r="0" b="0"/>
                                                      <wp:docPr id="28" name="Imagen 28" descr="http://www.ijeditores.com/news/publicacione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jeditores.com/news/publicaciones/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tc>
                                            <w:tc>
                                              <w:tcPr>
                                                <w:tcW w:w="1950" w:type="dxa"/>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sidRPr="00B5722E">
                                                  <w:rPr>
                                                    <w:rFonts w:ascii="Trebuchet MS" w:eastAsia="Times New Roman" w:hAnsi="Trebuchet MS" w:cs="Times New Roman"/>
                                                    <w:b/>
                                                    <w:bCs/>
                                                    <w:color w:val="808080"/>
                                                    <w:sz w:val="18"/>
                                                    <w:szCs w:val="18"/>
                                                    <w:lang w:eastAsia="es-AR"/>
                                                  </w:rPr>
                                                  <w:t>DOCTRINA</w:t>
                                                </w:r>
                                              </w:p>
                                            </w:tc>
                                            <w:tc>
                                              <w:tcPr>
                                                <w:tcW w:w="0" w:type="auto"/>
                                                <w:hideMark/>
                                              </w:tcPr>
                                              <w:p w:rsidR="00B5722E" w:rsidRPr="00B5722E" w:rsidRDefault="00B5722E" w:rsidP="00B5722E">
                                                <w:pPr>
                                                  <w:spacing w:after="0" w:line="240" w:lineRule="auto"/>
                                                  <w:rPr>
                                                    <w:rFonts w:ascii="Trebuchet MS" w:eastAsia="Times New Roman" w:hAnsi="Trebuchet MS" w:cs="Times New Roman"/>
                                                    <w:color w:val="000000"/>
                                                    <w:sz w:val="17"/>
                                                    <w:szCs w:val="17"/>
                                                    <w:lang w:eastAsia="es-AR"/>
                                                  </w:rPr>
                                                </w:pPr>
                                                <w:hyperlink r:id="rId14" w:history="1">
                                                  <w:r w:rsidRPr="00B5722E">
                                                    <w:rPr>
                                                      <w:rFonts w:ascii="Trebuchet MS" w:eastAsia="Times New Roman" w:hAnsi="Trebuchet MS" w:cs="Times New Roman"/>
                                                      <w:b/>
                                                      <w:bCs/>
                                                      <w:color w:val="000000"/>
                                                      <w:sz w:val="21"/>
                                                      <w:szCs w:val="21"/>
                                                      <w:lang w:eastAsia="es-AR"/>
                                                    </w:rPr>
                                                    <w:t>Control de integracionalidad</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082"/>
                                                  <w:gridCol w:w="300"/>
                                                </w:tblGrid>
                                                <w:tr w:rsidR="00B5722E" w:rsidRPr="00B5722E">
                                                  <w:trPr>
                                                    <w:tblCellSpacing w:w="0" w:type="dxa"/>
                                                  </w:trPr>
                                                  <w:tc>
                                                    <w:tcPr>
                                                      <w:tcW w:w="0" w:type="auto"/>
                                                      <w:vAlign w:val="center"/>
                                                      <w:hideMark/>
                                                    </w:tcPr>
                                                    <w:p w:rsidR="00B5722E" w:rsidRPr="00B5722E" w:rsidRDefault="00B5722E" w:rsidP="00B5722E">
                                                      <w:pPr>
                                                        <w:spacing w:after="0" w:line="240" w:lineRule="auto"/>
                                                        <w:rPr>
                                                          <w:rFonts w:ascii="Trebuchet MS" w:eastAsia="Times New Roman" w:hAnsi="Trebuchet MS" w:cs="Times New Roman"/>
                                                          <w:color w:val="000000"/>
                                                          <w:sz w:val="20"/>
                                                          <w:szCs w:val="20"/>
                                                          <w:lang w:eastAsia="es-AR"/>
                                                        </w:rPr>
                                                      </w:pPr>
                                                      <w:r w:rsidRPr="00B5722E">
                                                        <w:rPr>
                                                          <w:rFonts w:ascii="Trebuchet MS" w:eastAsia="Times New Roman" w:hAnsi="Trebuchet MS" w:cs="Times New Roman"/>
                                                          <w:i/>
                                                          <w:iCs/>
                                                          <w:color w:val="000000"/>
                                                          <w:sz w:val="20"/>
                                                          <w:szCs w:val="20"/>
                                                          <w:lang w:eastAsia="es-AR"/>
                                                        </w:rPr>
                                                        <w:t>Maraniello, Patricio A.</w:t>
                                                      </w:r>
                                                    </w:p>
                                                  </w:tc>
                                                  <w:tc>
                                                    <w:tcPr>
                                                      <w:tcW w:w="300" w:type="dxa"/>
                                                      <w:vAlign w:val="center"/>
                                                      <w:hideMark/>
                                                    </w:tcPr>
                                                    <w:p w:rsidR="00B5722E" w:rsidRPr="00B5722E" w:rsidRDefault="00B5722E" w:rsidP="00B5722E">
                                                      <w:pPr>
                                                        <w:spacing w:after="0" w:line="240" w:lineRule="auto"/>
                                                        <w:jc w:val="center"/>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drawing>
                                                          <wp:inline distT="0" distB="0" distL="0" distR="0">
                                                            <wp:extent cx="152400" cy="152400"/>
                                                            <wp:effectExtent l="0" t="0" r="0" b="0"/>
                                                            <wp:docPr id="27" name="Imagen 27" descr="http://ar.ijeditores.com/img/flags/flag_argen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r.ijeditores.com/img/flags/flag_argentin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B5722E" w:rsidRPr="00B5722E" w:rsidRDefault="00B5722E" w:rsidP="00B5722E">
                                                <w:pPr>
                                                  <w:spacing w:after="0" w:line="240" w:lineRule="auto"/>
                                                  <w:rPr>
                                                    <w:rFonts w:ascii="Trebuchet MS" w:eastAsia="Times New Roman" w:hAnsi="Trebuchet MS" w:cs="Times New Roman"/>
                                                    <w:color w:val="000000"/>
                                                    <w:sz w:val="17"/>
                                                    <w:szCs w:val="17"/>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bl>
                              <w:tblPr>
                                <w:tblW w:w="5000" w:type="pct"/>
                                <w:tblCellSpacing w:w="0" w:type="dxa"/>
                                <w:tblCellMar>
                                  <w:left w:w="0" w:type="dxa"/>
                                  <w:right w:w="0" w:type="dxa"/>
                                </w:tblCellMar>
                                <w:tblLook w:val="04A0" w:firstRow="1" w:lastRow="0" w:firstColumn="1" w:lastColumn="0" w:noHBand="0" w:noVBand="1"/>
                              </w:tblPr>
                              <w:tblGrid>
                                <w:gridCol w:w="8779"/>
                              </w:tblGrid>
                              <w:tr w:rsidR="00B5722E" w:rsidRPr="00B5722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79"/>
                                    </w:tblGrid>
                                    <w:tr w:rsidR="00B5722E" w:rsidRPr="00B5722E">
                                      <w:trPr>
                                        <w:tblCellSpacing w:w="0" w:type="dxa"/>
                                      </w:trPr>
                                      <w:tc>
                                        <w:tcPr>
                                          <w:tcW w:w="0" w:type="auto"/>
                                          <w:tcMar>
                                            <w:top w:w="30" w:type="dxa"/>
                                            <w:left w:w="375" w:type="dxa"/>
                                            <w:bottom w:w="30" w:type="dxa"/>
                                            <w:right w:w="375" w:type="dxa"/>
                                          </w:tcMar>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70"/>
                                            <w:gridCol w:w="1950"/>
                                            <w:gridCol w:w="5809"/>
                                          </w:tblGrid>
                                          <w:tr w:rsidR="00B5722E" w:rsidRPr="00B5722E">
                                            <w:trPr>
                                              <w:tblCellSpacing w:w="0" w:type="dxa"/>
                                            </w:trPr>
                                            <w:tc>
                                              <w:tcPr>
                                                <w:tcW w:w="50" w:type="pct"/>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drawing>
                                                    <wp:inline distT="0" distB="0" distL="0" distR="0">
                                                      <wp:extent cx="95250" cy="133350"/>
                                                      <wp:effectExtent l="0" t="0" r="0" b="0"/>
                                                      <wp:docPr id="26" name="Imagen 26" descr="http://www.ijeditores.com/news/publicacione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jeditores.com/news/publicaciones/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tc>
                                            <w:tc>
                                              <w:tcPr>
                                                <w:tcW w:w="1950" w:type="dxa"/>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sidRPr="00B5722E">
                                                  <w:rPr>
                                                    <w:rFonts w:ascii="Trebuchet MS" w:eastAsia="Times New Roman" w:hAnsi="Trebuchet MS" w:cs="Times New Roman"/>
                                                    <w:b/>
                                                    <w:bCs/>
                                                    <w:color w:val="808080"/>
                                                    <w:sz w:val="18"/>
                                                    <w:szCs w:val="18"/>
                                                    <w:lang w:eastAsia="es-AR"/>
                                                  </w:rPr>
                                                  <w:t>DOCTRINA</w:t>
                                                </w:r>
                                              </w:p>
                                            </w:tc>
                                            <w:tc>
                                              <w:tcPr>
                                                <w:tcW w:w="0" w:type="auto"/>
                                                <w:hideMark/>
                                              </w:tcPr>
                                              <w:p w:rsidR="00B5722E" w:rsidRPr="00B5722E" w:rsidRDefault="00B5722E" w:rsidP="00B5722E">
                                                <w:pPr>
                                                  <w:spacing w:after="0" w:line="240" w:lineRule="auto"/>
                                                  <w:rPr>
                                                    <w:rFonts w:ascii="Trebuchet MS" w:eastAsia="Times New Roman" w:hAnsi="Trebuchet MS" w:cs="Times New Roman"/>
                                                    <w:color w:val="000000"/>
                                                    <w:sz w:val="17"/>
                                                    <w:szCs w:val="17"/>
                                                    <w:lang w:eastAsia="es-AR"/>
                                                  </w:rPr>
                                                </w:pPr>
                                                <w:hyperlink r:id="rId15" w:history="1">
                                                  <w:r w:rsidRPr="00B5722E">
                                                    <w:rPr>
                                                      <w:rFonts w:ascii="Trebuchet MS" w:eastAsia="Times New Roman" w:hAnsi="Trebuchet MS" w:cs="Times New Roman"/>
                                                      <w:b/>
                                                      <w:bCs/>
                                                      <w:color w:val="000000"/>
                                                      <w:sz w:val="21"/>
                                                      <w:szCs w:val="21"/>
                                                      <w:lang w:eastAsia="es-AR"/>
                                                    </w:rPr>
                                                    <w:t>La acción declarativa de inconstitucionalidad</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594"/>
                                                  <w:gridCol w:w="300"/>
                                                </w:tblGrid>
                                                <w:tr w:rsidR="00B5722E" w:rsidRPr="00B5722E">
                                                  <w:trPr>
                                                    <w:tblCellSpacing w:w="0" w:type="dxa"/>
                                                  </w:trPr>
                                                  <w:tc>
                                                    <w:tcPr>
                                                      <w:tcW w:w="0" w:type="auto"/>
                                                      <w:vAlign w:val="center"/>
                                                      <w:hideMark/>
                                                    </w:tcPr>
                                                    <w:p w:rsidR="00B5722E" w:rsidRPr="00B5722E" w:rsidRDefault="00B5722E" w:rsidP="00B5722E">
                                                      <w:pPr>
                                                        <w:spacing w:after="0" w:line="240" w:lineRule="auto"/>
                                                        <w:rPr>
                                                          <w:rFonts w:ascii="Trebuchet MS" w:eastAsia="Times New Roman" w:hAnsi="Trebuchet MS" w:cs="Times New Roman"/>
                                                          <w:color w:val="000000"/>
                                                          <w:sz w:val="20"/>
                                                          <w:szCs w:val="20"/>
                                                          <w:lang w:eastAsia="es-AR"/>
                                                        </w:rPr>
                                                      </w:pPr>
                                                      <w:r w:rsidRPr="00B5722E">
                                                        <w:rPr>
                                                          <w:rFonts w:ascii="Trebuchet MS" w:eastAsia="Times New Roman" w:hAnsi="Trebuchet MS" w:cs="Times New Roman"/>
                                                          <w:i/>
                                                          <w:iCs/>
                                                          <w:color w:val="000000"/>
                                                          <w:sz w:val="20"/>
                                                          <w:szCs w:val="20"/>
                                                          <w:lang w:eastAsia="es-AR"/>
                                                        </w:rPr>
                                                        <w:t>Barraza, Javier I.</w:t>
                                                      </w:r>
                                                    </w:p>
                                                  </w:tc>
                                                  <w:tc>
                                                    <w:tcPr>
                                                      <w:tcW w:w="300" w:type="dxa"/>
                                                      <w:vAlign w:val="center"/>
                                                      <w:hideMark/>
                                                    </w:tcPr>
                                                    <w:p w:rsidR="00B5722E" w:rsidRPr="00B5722E" w:rsidRDefault="00B5722E" w:rsidP="00B5722E">
                                                      <w:pPr>
                                                        <w:spacing w:after="0" w:line="240" w:lineRule="auto"/>
                                                        <w:jc w:val="center"/>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drawing>
                                                          <wp:inline distT="0" distB="0" distL="0" distR="0">
                                                            <wp:extent cx="152400" cy="152400"/>
                                                            <wp:effectExtent l="0" t="0" r="0" b="0"/>
                                                            <wp:docPr id="25" name="Imagen 25" descr="http://ar.ijeditores.com/img/flags/flag_argen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r.ijeditores.com/img/flags/flag_argentin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B5722E" w:rsidRPr="00B5722E" w:rsidRDefault="00B5722E" w:rsidP="00B5722E">
                                                <w:pPr>
                                                  <w:spacing w:after="0" w:line="240" w:lineRule="auto"/>
                                                  <w:rPr>
                                                    <w:rFonts w:ascii="Trebuchet MS" w:eastAsia="Times New Roman" w:hAnsi="Trebuchet MS" w:cs="Times New Roman"/>
                                                    <w:color w:val="000000"/>
                                                    <w:sz w:val="17"/>
                                                    <w:szCs w:val="17"/>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bl>
                              <w:tblPr>
                                <w:tblW w:w="5000" w:type="pct"/>
                                <w:tblCellSpacing w:w="0" w:type="dxa"/>
                                <w:tblCellMar>
                                  <w:left w:w="0" w:type="dxa"/>
                                  <w:right w:w="0" w:type="dxa"/>
                                </w:tblCellMar>
                                <w:tblLook w:val="04A0" w:firstRow="1" w:lastRow="0" w:firstColumn="1" w:lastColumn="0" w:noHBand="0" w:noVBand="1"/>
                              </w:tblPr>
                              <w:tblGrid>
                                <w:gridCol w:w="8779"/>
                              </w:tblGrid>
                              <w:tr w:rsidR="00B5722E" w:rsidRPr="00B5722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79"/>
                                    </w:tblGrid>
                                    <w:tr w:rsidR="00B5722E" w:rsidRPr="00B5722E">
                                      <w:trPr>
                                        <w:tblCellSpacing w:w="0" w:type="dxa"/>
                                      </w:trPr>
                                      <w:tc>
                                        <w:tcPr>
                                          <w:tcW w:w="0" w:type="auto"/>
                                          <w:tcMar>
                                            <w:top w:w="30" w:type="dxa"/>
                                            <w:left w:w="375" w:type="dxa"/>
                                            <w:bottom w:w="30" w:type="dxa"/>
                                            <w:right w:w="375" w:type="dxa"/>
                                          </w:tcMar>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70"/>
                                            <w:gridCol w:w="1950"/>
                                            <w:gridCol w:w="5809"/>
                                          </w:tblGrid>
                                          <w:tr w:rsidR="00B5722E" w:rsidRPr="00B5722E">
                                            <w:trPr>
                                              <w:tblCellSpacing w:w="0" w:type="dxa"/>
                                            </w:trPr>
                                            <w:tc>
                                              <w:tcPr>
                                                <w:tcW w:w="50" w:type="pct"/>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drawing>
                                                    <wp:inline distT="0" distB="0" distL="0" distR="0">
                                                      <wp:extent cx="95250" cy="133350"/>
                                                      <wp:effectExtent l="0" t="0" r="0" b="0"/>
                                                      <wp:docPr id="24" name="Imagen 24" descr="http://www.ijeditores.com/news/publicacione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jeditores.com/news/publicaciones/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tc>
                                            <w:tc>
                                              <w:tcPr>
                                                <w:tcW w:w="1950" w:type="dxa"/>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sidRPr="00B5722E">
                                                  <w:rPr>
                                                    <w:rFonts w:ascii="Trebuchet MS" w:eastAsia="Times New Roman" w:hAnsi="Trebuchet MS" w:cs="Times New Roman"/>
                                                    <w:b/>
                                                    <w:bCs/>
                                                    <w:color w:val="808080"/>
                                                    <w:sz w:val="18"/>
                                                    <w:szCs w:val="18"/>
                                                    <w:lang w:eastAsia="es-AR"/>
                                                  </w:rPr>
                                                  <w:t>DOCTRINA</w:t>
                                                </w:r>
                                              </w:p>
                                            </w:tc>
                                            <w:tc>
                                              <w:tcPr>
                                                <w:tcW w:w="0" w:type="auto"/>
                                                <w:hideMark/>
                                              </w:tcPr>
                                              <w:p w:rsidR="00B5722E" w:rsidRPr="00B5722E" w:rsidRDefault="00B5722E" w:rsidP="00B5722E">
                                                <w:pPr>
                                                  <w:spacing w:after="0" w:line="240" w:lineRule="auto"/>
                                                  <w:rPr>
                                                    <w:rFonts w:ascii="Trebuchet MS" w:eastAsia="Times New Roman" w:hAnsi="Trebuchet MS" w:cs="Times New Roman"/>
                                                    <w:color w:val="000000"/>
                                                    <w:sz w:val="17"/>
                                                    <w:szCs w:val="17"/>
                                                    <w:lang w:eastAsia="es-AR"/>
                                                  </w:rPr>
                                                </w:pPr>
                                                <w:hyperlink r:id="rId16" w:history="1">
                                                  <w:r w:rsidRPr="00B5722E">
                                                    <w:rPr>
                                                      <w:rFonts w:ascii="Trebuchet MS" w:eastAsia="Times New Roman" w:hAnsi="Trebuchet MS" w:cs="Times New Roman"/>
                                                      <w:b/>
                                                      <w:bCs/>
                                                      <w:color w:val="000000"/>
                                                      <w:sz w:val="21"/>
                                                      <w:szCs w:val="21"/>
                                                      <w:lang w:eastAsia="es-AR"/>
                                                    </w:rPr>
                                                    <w:t>Derechos Humanos a la paz. La paz en el nuevo paradigma</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082"/>
                                                  <w:gridCol w:w="300"/>
                                                  <w:gridCol w:w="97"/>
                                                  <w:gridCol w:w="1226"/>
                                                  <w:gridCol w:w="300"/>
                                                </w:tblGrid>
                                                <w:tr w:rsidR="00B5722E" w:rsidRPr="00B5722E">
                                                  <w:trPr>
                                                    <w:tblCellSpacing w:w="0" w:type="dxa"/>
                                                  </w:trPr>
                                                  <w:tc>
                                                    <w:tcPr>
                                                      <w:tcW w:w="0" w:type="auto"/>
                                                      <w:vAlign w:val="center"/>
                                                      <w:hideMark/>
                                                    </w:tcPr>
                                                    <w:p w:rsidR="00B5722E" w:rsidRPr="00B5722E" w:rsidRDefault="00B5722E" w:rsidP="00B5722E">
                                                      <w:pPr>
                                                        <w:spacing w:after="0" w:line="240" w:lineRule="auto"/>
                                                        <w:rPr>
                                                          <w:rFonts w:ascii="Trebuchet MS" w:eastAsia="Times New Roman" w:hAnsi="Trebuchet MS" w:cs="Times New Roman"/>
                                                          <w:color w:val="000000"/>
                                                          <w:sz w:val="20"/>
                                                          <w:szCs w:val="20"/>
                                                          <w:lang w:eastAsia="es-AR"/>
                                                        </w:rPr>
                                                      </w:pPr>
                                                      <w:r w:rsidRPr="00B5722E">
                                                        <w:rPr>
                                                          <w:rFonts w:ascii="Trebuchet MS" w:eastAsia="Times New Roman" w:hAnsi="Trebuchet MS" w:cs="Times New Roman"/>
                                                          <w:i/>
                                                          <w:iCs/>
                                                          <w:color w:val="000000"/>
                                                          <w:sz w:val="20"/>
                                                          <w:szCs w:val="20"/>
                                                          <w:lang w:eastAsia="es-AR"/>
                                                        </w:rPr>
                                                        <w:t>Maraniello, Patricio A.</w:t>
                                                      </w:r>
                                                    </w:p>
                                                  </w:tc>
                                                  <w:tc>
                                                    <w:tcPr>
                                                      <w:tcW w:w="300" w:type="dxa"/>
                                                      <w:vAlign w:val="center"/>
                                                      <w:hideMark/>
                                                    </w:tcPr>
                                                    <w:p w:rsidR="00B5722E" w:rsidRPr="00B5722E" w:rsidRDefault="00B5722E" w:rsidP="00B5722E">
                                                      <w:pPr>
                                                        <w:spacing w:after="0" w:line="240" w:lineRule="auto"/>
                                                        <w:jc w:val="center"/>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drawing>
                                                          <wp:inline distT="0" distB="0" distL="0" distR="0">
                                                            <wp:extent cx="152400" cy="152400"/>
                                                            <wp:effectExtent l="0" t="0" r="0" b="0"/>
                                                            <wp:docPr id="23" name="Imagen 23" descr="http://ar.ijeditores.com/img/flags/flag_argen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r.ijeditores.com/img/flags/flag_argentin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B5722E" w:rsidRPr="00B5722E" w:rsidRDefault="00B5722E" w:rsidP="00B5722E">
                                                      <w:pPr>
                                                        <w:spacing w:after="0" w:line="240" w:lineRule="auto"/>
                                                        <w:rPr>
                                                          <w:rFonts w:ascii="Trebuchet MS" w:eastAsia="Times New Roman" w:hAnsi="Trebuchet MS" w:cs="Times New Roman"/>
                                                          <w:color w:val="808080"/>
                                                          <w:sz w:val="18"/>
                                                          <w:szCs w:val="18"/>
                                                          <w:lang w:eastAsia="es-AR"/>
                                                        </w:rPr>
                                                      </w:pPr>
                                                      <w:r w:rsidRPr="00B5722E">
                                                        <w:rPr>
                                                          <w:rFonts w:ascii="Trebuchet MS" w:eastAsia="Times New Roman" w:hAnsi="Trebuchet MS" w:cs="Times New Roman"/>
                                                          <w:color w:val="808080"/>
                                                          <w:sz w:val="18"/>
                                                          <w:szCs w:val="18"/>
                                                          <w:lang w:eastAsia="es-AR"/>
                                                        </w:rPr>
                                                        <w:t>-</w:t>
                                                      </w:r>
                                                    </w:p>
                                                  </w:tc>
                                                  <w:tc>
                                                    <w:tcPr>
                                                      <w:tcW w:w="0" w:type="auto"/>
                                                      <w:vAlign w:val="center"/>
                                                      <w:hideMark/>
                                                    </w:tcPr>
                                                    <w:p w:rsidR="00B5722E" w:rsidRPr="00B5722E" w:rsidRDefault="00B5722E" w:rsidP="00B5722E">
                                                      <w:pPr>
                                                        <w:spacing w:after="0" w:line="240" w:lineRule="auto"/>
                                                        <w:rPr>
                                                          <w:rFonts w:ascii="Trebuchet MS" w:eastAsia="Times New Roman" w:hAnsi="Trebuchet MS" w:cs="Times New Roman"/>
                                                          <w:color w:val="000000"/>
                                                          <w:sz w:val="20"/>
                                                          <w:szCs w:val="20"/>
                                                          <w:lang w:eastAsia="es-AR"/>
                                                        </w:rPr>
                                                      </w:pPr>
                                                      <w:r w:rsidRPr="00B5722E">
                                                        <w:rPr>
                                                          <w:rFonts w:ascii="Trebuchet MS" w:eastAsia="Times New Roman" w:hAnsi="Trebuchet MS" w:cs="Times New Roman"/>
                                                          <w:i/>
                                                          <w:iCs/>
                                                          <w:color w:val="000000"/>
                                                          <w:sz w:val="20"/>
                                                          <w:szCs w:val="20"/>
                                                          <w:lang w:eastAsia="es-AR"/>
                                                        </w:rPr>
                                                        <w:t>Villar, Analía</w:t>
                                                      </w:r>
                                                    </w:p>
                                                  </w:tc>
                                                  <w:tc>
                                                    <w:tcPr>
                                                      <w:tcW w:w="300" w:type="dxa"/>
                                                      <w:vAlign w:val="center"/>
                                                      <w:hideMark/>
                                                    </w:tcPr>
                                                    <w:p w:rsidR="00B5722E" w:rsidRPr="00B5722E" w:rsidRDefault="00B5722E" w:rsidP="00B5722E">
                                                      <w:pPr>
                                                        <w:spacing w:after="0" w:line="240" w:lineRule="auto"/>
                                                        <w:jc w:val="center"/>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drawing>
                                                          <wp:inline distT="0" distB="0" distL="0" distR="0">
                                                            <wp:extent cx="152400" cy="152400"/>
                                                            <wp:effectExtent l="0" t="0" r="0" b="0"/>
                                                            <wp:docPr id="22" name="Imagen 22" descr="http://ar.ijeditores.com/img/flags/flag_argen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r.ijeditores.com/img/flags/flag_argentin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B5722E" w:rsidRPr="00B5722E" w:rsidRDefault="00B5722E" w:rsidP="00B5722E">
                                                <w:pPr>
                                                  <w:spacing w:after="0" w:line="240" w:lineRule="auto"/>
                                                  <w:rPr>
                                                    <w:rFonts w:ascii="Trebuchet MS" w:eastAsia="Times New Roman" w:hAnsi="Trebuchet MS" w:cs="Times New Roman"/>
                                                    <w:color w:val="000000"/>
                                                    <w:sz w:val="17"/>
                                                    <w:szCs w:val="17"/>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bl>
                              <w:tblPr>
                                <w:tblW w:w="5000" w:type="pct"/>
                                <w:tblCellSpacing w:w="0" w:type="dxa"/>
                                <w:tblCellMar>
                                  <w:left w:w="0" w:type="dxa"/>
                                  <w:right w:w="0" w:type="dxa"/>
                                </w:tblCellMar>
                                <w:tblLook w:val="04A0" w:firstRow="1" w:lastRow="0" w:firstColumn="1" w:lastColumn="0" w:noHBand="0" w:noVBand="1"/>
                              </w:tblPr>
                              <w:tblGrid>
                                <w:gridCol w:w="8779"/>
                              </w:tblGrid>
                              <w:tr w:rsidR="00B5722E" w:rsidRPr="00B5722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79"/>
                                    </w:tblGrid>
                                    <w:tr w:rsidR="00B5722E" w:rsidRPr="00B5722E">
                                      <w:trPr>
                                        <w:tblCellSpacing w:w="0" w:type="dxa"/>
                                      </w:trPr>
                                      <w:tc>
                                        <w:tcPr>
                                          <w:tcW w:w="0" w:type="auto"/>
                                          <w:tcMar>
                                            <w:top w:w="30" w:type="dxa"/>
                                            <w:left w:w="375" w:type="dxa"/>
                                            <w:bottom w:w="30" w:type="dxa"/>
                                            <w:right w:w="375" w:type="dxa"/>
                                          </w:tcMar>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70"/>
                                            <w:gridCol w:w="1950"/>
                                            <w:gridCol w:w="5809"/>
                                          </w:tblGrid>
                                          <w:tr w:rsidR="00B5722E" w:rsidRPr="00B5722E">
                                            <w:trPr>
                                              <w:tblCellSpacing w:w="0" w:type="dxa"/>
                                            </w:trPr>
                                            <w:tc>
                                              <w:tcPr>
                                                <w:tcW w:w="50" w:type="pct"/>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drawing>
                                                    <wp:inline distT="0" distB="0" distL="0" distR="0">
                                                      <wp:extent cx="95250" cy="133350"/>
                                                      <wp:effectExtent l="0" t="0" r="0" b="0"/>
                                                      <wp:docPr id="21" name="Imagen 21" descr="http://www.ijeditores.com/news/publicacione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jeditores.com/news/publicaciones/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tc>
                                            <w:tc>
                                              <w:tcPr>
                                                <w:tcW w:w="1950" w:type="dxa"/>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sidRPr="00B5722E">
                                                  <w:rPr>
                                                    <w:rFonts w:ascii="Trebuchet MS" w:eastAsia="Times New Roman" w:hAnsi="Trebuchet MS" w:cs="Times New Roman"/>
                                                    <w:b/>
                                                    <w:bCs/>
                                                    <w:color w:val="808080"/>
                                                    <w:sz w:val="18"/>
                                                    <w:szCs w:val="18"/>
                                                    <w:lang w:eastAsia="es-AR"/>
                                                  </w:rPr>
                                                  <w:t>DOCTRINA</w:t>
                                                </w:r>
                                              </w:p>
                                            </w:tc>
                                            <w:tc>
                                              <w:tcPr>
                                                <w:tcW w:w="0" w:type="auto"/>
                                                <w:hideMark/>
                                              </w:tcPr>
                                              <w:p w:rsidR="00B5722E" w:rsidRPr="00B5722E" w:rsidRDefault="00B5722E" w:rsidP="00B5722E">
                                                <w:pPr>
                                                  <w:spacing w:after="0" w:line="240" w:lineRule="auto"/>
                                                  <w:rPr>
                                                    <w:rFonts w:ascii="Trebuchet MS" w:eastAsia="Times New Roman" w:hAnsi="Trebuchet MS" w:cs="Times New Roman"/>
                                                    <w:color w:val="000000"/>
                                                    <w:sz w:val="17"/>
                                                    <w:szCs w:val="17"/>
                                                    <w:lang w:eastAsia="es-AR"/>
                                                  </w:rPr>
                                                </w:pPr>
                                                <w:hyperlink r:id="rId17" w:history="1">
                                                  <w:r w:rsidRPr="00B5722E">
                                                    <w:rPr>
                                                      <w:rFonts w:ascii="Trebuchet MS" w:eastAsia="Times New Roman" w:hAnsi="Trebuchet MS" w:cs="Times New Roman"/>
                                                      <w:b/>
                                                      <w:bCs/>
                                                      <w:color w:val="000000"/>
                                                      <w:sz w:val="21"/>
                                                      <w:szCs w:val="21"/>
                                                      <w:lang w:eastAsia="es-AR"/>
                                                    </w:rPr>
                                                    <w:t>La responsabilidad médica generada por la vulneración a la protección de datos sensibles</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01"/>
                                                  <w:gridCol w:w="300"/>
                                                </w:tblGrid>
                                                <w:tr w:rsidR="00B5722E" w:rsidRPr="00B5722E">
                                                  <w:trPr>
                                                    <w:tblCellSpacing w:w="0" w:type="dxa"/>
                                                  </w:trPr>
                                                  <w:tc>
                                                    <w:tcPr>
                                                      <w:tcW w:w="0" w:type="auto"/>
                                                      <w:vAlign w:val="center"/>
                                                      <w:hideMark/>
                                                    </w:tcPr>
                                                    <w:p w:rsidR="00B5722E" w:rsidRPr="00B5722E" w:rsidRDefault="00B5722E" w:rsidP="00B5722E">
                                                      <w:pPr>
                                                        <w:spacing w:after="0" w:line="240" w:lineRule="auto"/>
                                                        <w:rPr>
                                                          <w:rFonts w:ascii="Trebuchet MS" w:eastAsia="Times New Roman" w:hAnsi="Trebuchet MS" w:cs="Times New Roman"/>
                                                          <w:color w:val="000000"/>
                                                          <w:sz w:val="20"/>
                                                          <w:szCs w:val="20"/>
                                                          <w:lang w:eastAsia="es-AR"/>
                                                        </w:rPr>
                                                      </w:pPr>
                                                      <w:r w:rsidRPr="00B5722E">
                                                        <w:rPr>
                                                          <w:rFonts w:ascii="Trebuchet MS" w:eastAsia="Times New Roman" w:hAnsi="Trebuchet MS" w:cs="Times New Roman"/>
                                                          <w:i/>
                                                          <w:iCs/>
                                                          <w:color w:val="000000"/>
                                                          <w:sz w:val="20"/>
                                                          <w:szCs w:val="20"/>
                                                          <w:lang w:eastAsia="es-AR"/>
                                                        </w:rPr>
                                                        <w:t>López Oliva, José</w:t>
                                                      </w:r>
                                                    </w:p>
                                                  </w:tc>
                                                  <w:tc>
                                                    <w:tcPr>
                                                      <w:tcW w:w="300" w:type="dxa"/>
                                                      <w:vAlign w:val="center"/>
                                                      <w:hideMark/>
                                                    </w:tcPr>
                                                    <w:p w:rsidR="00B5722E" w:rsidRPr="00B5722E" w:rsidRDefault="00B5722E" w:rsidP="00B5722E">
                                                      <w:pPr>
                                                        <w:spacing w:after="0" w:line="240" w:lineRule="auto"/>
                                                        <w:jc w:val="center"/>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drawing>
                                                          <wp:inline distT="0" distB="0" distL="0" distR="0">
                                                            <wp:extent cx="152400" cy="152400"/>
                                                            <wp:effectExtent l="0" t="0" r="0" b="0"/>
                                                            <wp:docPr id="20" name="Imagen 20" descr="http://ar.ijeditores.com/img/flags/flag_colomb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r.ijeditores.com/img/flags/flag_colombi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B5722E" w:rsidRPr="00B5722E" w:rsidRDefault="00B5722E" w:rsidP="00B5722E">
                                                <w:pPr>
                                                  <w:spacing w:after="0" w:line="240" w:lineRule="auto"/>
                                                  <w:rPr>
                                                    <w:rFonts w:ascii="Trebuchet MS" w:eastAsia="Times New Roman" w:hAnsi="Trebuchet MS" w:cs="Times New Roman"/>
                                                    <w:color w:val="000000"/>
                                                    <w:sz w:val="17"/>
                                                    <w:szCs w:val="17"/>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bl>
                              <w:tblPr>
                                <w:tblW w:w="5000" w:type="pct"/>
                                <w:tblCellSpacing w:w="0" w:type="dxa"/>
                                <w:tblCellMar>
                                  <w:left w:w="0" w:type="dxa"/>
                                  <w:right w:w="0" w:type="dxa"/>
                                </w:tblCellMar>
                                <w:tblLook w:val="04A0" w:firstRow="1" w:lastRow="0" w:firstColumn="1" w:lastColumn="0" w:noHBand="0" w:noVBand="1"/>
                              </w:tblPr>
                              <w:tblGrid>
                                <w:gridCol w:w="8779"/>
                              </w:tblGrid>
                              <w:tr w:rsidR="00B5722E" w:rsidRPr="00B5722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79"/>
                                    </w:tblGrid>
                                    <w:tr w:rsidR="00B5722E" w:rsidRPr="00B5722E">
                                      <w:trPr>
                                        <w:tblCellSpacing w:w="0" w:type="dxa"/>
                                      </w:trPr>
                                      <w:tc>
                                        <w:tcPr>
                                          <w:tcW w:w="0" w:type="auto"/>
                                          <w:tcMar>
                                            <w:top w:w="30" w:type="dxa"/>
                                            <w:left w:w="375" w:type="dxa"/>
                                            <w:bottom w:w="30" w:type="dxa"/>
                                            <w:right w:w="375" w:type="dxa"/>
                                          </w:tcMar>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70"/>
                                            <w:gridCol w:w="1950"/>
                                            <w:gridCol w:w="5809"/>
                                          </w:tblGrid>
                                          <w:tr w:rsidR="00B5722E" w:rsidRPr="00B5722E">
                                            <w:trPr>
                                              <w:tblCellSpacing w:w="0" w:type="dxa"/>
                                            </w:trPr>
                                            <w:tc>
                                              <w:tcPr>
                                                <w:tcW w:w="50" w:type="pct"/>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drawing>
                                                    <wp:inline distT="0" distB="0" distL="0" distR="0">
                                                      <wp:extent cx="95250" cy="133350"/>
                                                      <wp:effectExtent l="0" t="0" r="0" b="0"/>
                                                      <wp:docPr id="19" name="Imagen 19" descr="http://www.ijeditores.com/news/publicacione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jeditores.com/news/publicaciones/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tc>
                                            <w:tc>
                                              <w:tcPr>
                                                <w:tcW w:w="1950" w:type="dxa"/>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sidRPr="00B5722E">
                                                  <w:rPr>
                                                    <w:rFonts w:ascii="Trebuchet MS" w:eastAsia="Times New Roman" w:hAnsi="Trebuchet MS" w:cs="Times New Roman"/>
                                                    <w:b/>
                                                    <w:bCs/>
                                                    <w:color w:val="808080"/>
                                                    <w:sz w:val="18"/>
                                                    <w:szCs w:val="18"/>
                                                    <w:lang w:eastAsia="es-AR"/>
                                                  </w:rPr>
                                                  <w:t>DOCTRINA</w:t>
                                                </w:r>
                                              </w:p>
                                            </w:tc>
                                            <w:tc>
                                              <w:tcPr>
                                                <w:tcW w:w="0" w:type="auto"/>
                                                <w:hideMark/>
                                              </w:tcPr>
                                              <w:p w:rsidR="00B5722E" w:rsidRPr="00B5722E" w:rsidRDefault="00B5722E" w:rsidP="00B5722E">
                                                <w:pPr>
                                                  <w:spacing w:after="0" w:line="240" w:lineRule="auto"/>
                                                  <w:rPr>
                                                    <w:rFonts w:ascii="Trebuchet MS" w:eastAsia="Times New Roman" w:hAnsi="Trebuchet MS" w:cs="Times New Roman"/>
                                                    <w:color w:val="000000"/>
                                                    <w:sz w:val="17"/>
                                                    <w:szCs w:val="17"/>
                                                    <w:lang w:eastAsia="es-AR"/>
                                                  </w:rPr>
                                                </w:pPr>
                                                <w:hyperlink r:id="rId19" w:history="1">
                                                  <w:r w:rsidRPr="00B5722E">
                                                    <w:rPr>
                                                      <w:rFonts w:ascii="Trebuchet MS" w:eastAsia="Times New Roman" w:hAnsi="Trebuchet MS" w:cs="Times New Roman"/>
                                                      <w:b/>
                                                      <w:bCs/>
                                                      <w:color w:val="000000"/>
                                                      <w:sz w:val="21"/>
                                                      <w:szCs w:val="21"/>
                                                      <w:lang w:eastAsia="es-AR"/>
                                                    </w:rPr>
                                                    <w:t>La necesidad imperiosa de una jurisprudencia vinculante emanada del Alto Tribunal. El caso Argentino</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85"/>
                                                  <w:gridCol w:w="300"/>
                                                </w:tblGrid>
                                                <w:tr w:rsidR="00B5722E" w:rsidRPr="00B5722E">
                                                  <w:trPr>
                                                    <w:tblCellSpacing w:w="0" w:type="dxa"/>
                                                  </w:trPr>
                                                  <w:tc>
                                                    <w:tcPr>
                                                      <w:tcW w:w="0" w:type="auto"/>
                                                      <w:vAlign w:val="center"/>
                                                      <w:hideMark/>
                                                    </w:tcPr>
                                                    <w:p w:rsidR="00B5722E" w:rsidRPr="00B5722E" w:rsidRDefault="00B5722E" w:rsidP="00B5722E">
                                                      <w:pPr>
                                                        <w:spacing w:after="0" w:line="240" w:lineRule="auto"/>
                                                        <w:rPr>
                                                          <w:rFonts w:ascii="Trebuchet MS" w:eastAsia="Times New Roman" w:hAnsi="Trebuchet MS" w:cs="Times New Roman"/>
                                                          <w:color w:val="000000"/>
                                                          <w:sz w:val="20"/>
                                                          <w:szCs w:val="20"/>
                                                          <w:lang w:eastAsia="es-AR"/>
                                                        </w:rPr>
                                                      </w:pPr>
                                                      <w:proofErr w:type="spellStart"/>
                                                      <w:r w:rsidRPr="00B5722E">
                                                        <w:rPr>
                                                          <w:rFonts w:ascii="Trebuchet MS" w:eastAsia="Times New Roman" w:hAnsi="Trebuchet MS" w:cs="Times New Roman"/>
                                                          <w:i/>
                                                          <w:iCs/>
                                                          <w:color w:val="000000"/>
                                                          <w:sz w:val="20"/>
                                                          <w:szCs w:val="20"/>
                                                          <w:lang w:eastAsia="es-AR"/>
                                                        </w:rPr>
                                                        <w:t>Parisi</w:t>
                                                      </w:r>
                                                      <w:proofErr w:type="spellEnd"/>
                                                      <w:r w:rsidRPr="00B5722E">
                                                        <w:rPr>
                                                          <w:rFonts w:ascii="Trebuchet MS" w:eastAsia="Times New Roman" w:hAnsi="Trebuchet MS" w:cs="Times New Roman"/>
                                                          <w:i/>
                                                          <w:iCs/>
                                                          <w:color w:val="000000"/>
                                                          <w:sz w:val="20"/>
                                                          <w:szCs w:val="20"/>
                                                          <w:lang w:eastAsia="es-AR"/>
                                                        </w:rPr>
                                                        <w:t xml:space="preserve">, </w:t>
                                                      </w:r>
                                                      <w:proofErr w:type="spellStart"/>
                                                      <w:r w:rsidRPr="00B5722E">
                                                        <w:rPr>
                                                          <w:rFonts w:ascii="Trebuchet MS" w:eastAsia="Times New Roman" w:hAnsi="Trebuchet MS" w:cs="Times New Roman"/>
                                                          <w:i/>
                                                          <w:iCs/>
                                                          <w:color w:val="000000"/>
                                                          <w:sz w:val="20"/>
                                                          <w:szCs w:val="20"/>
                                                          <w:lang w:eastAsia="es-AR"/>
                                                        </w:rPr>
                                                        <w:t>Nestor</w:t>
                                                      </w:r>
                                                      <w:proofErr w:type="spellEnd"/>
                                                      <w:r w:rsidRPr="00B5722E">
                                                        <w:rPr>
                                                          <w:rFonts w:ascii="Trebuchet MS" w:eastAsia="Times New Roman" w:hAnsi="Trebuchet MS" w:cs="Times New Roman"/>
                                                          <w:i/>
                                                          <w:iCs/>
                                                          <w:color w:val="000000"/>
                                                          <w:sz w:val="20"/>
                                                          <w:szCs w:val="20"/>
                                                          <w:lang w:eastAsia="es-AR"/>
                                                        </w:rPr>
                                                        <w:t xml:space="preserve"> S.</w:t>
                                                      </w:r>
                                                    </w:p>
                                                  </w:tc>
                                                  <w:tc>
                                                    <w:tcPr>
                                                      <w:tcW w:w="300" w:type="dxa"/>
                                                      <w:vAlign w:val="center"/>
                                                      <w:hideMark/>
                                                    </w:tcPr>
                                                    <w:p w:rsidR="00B5722E" w:rsidRPr="00B5722E" w:rsidRDefault="00B5722E" w:rsidP="00B5722E">
                                                      <w:pPr>
                                                        <w:spacing w:after="0" w:line="240" w:lineRule="auto"/>
                                                        <w:jc w:val="center"/>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drawing>
                                                          <wp:inline distT="0" distB="0" distL="0" distR="0">
                                                            <wp:extent cx="152400" cy="152400"/>
                                                            <wp:effectExtent l="0" t="0" r="0" b="0"/>
                                                            <wp:docPr id="18" name="Imagen 18" descr="http://ar.ijeditores.com/img/flags/flag_argen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r.ijeditores.com/img/flags/flag_argentin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B5722E" w:rsidRPr="00B5722E" w:rsidRDefault="00B5722E" w:rsidP="00B5722E">
                                                <w:pPr>
                                                  <w:spacing w:after="0" w:line="240" w:lineRule="auto"/>
                                                  <w:rPr>
                                                    <w:rFonts w:ascii="Trebuchet MS" w:eastAsia="Times New Roman" w:hAnsi="Trebuchet MS" w:cs="Times New Roman"/>
                                                    <w:color w:val="000000"/>
                                                    <w:sz w:val="17"/>
                                                    <w:szCs w:val="17"/>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bl>
                              <w:tblPr>
                                <w:tblW w:w="5000" w:type="pct"/>
                                <w:tblCellSpacing w:w="0" w:type="dxa"/>
                                <w:tblCellMar>
                                  <w:left w:w="0" w:type="dxa"/>
                                  <w:right w:w="0" w:type="dxa"/>
                                </w:tblCellMar>
                                <w:tblLook w:val="04A0" w:firstRow="1" w:lastRow="0" w:firstColumn="1" w:lastColumn="0" w:noHBand="0" w:noVBand="1"/>
                              </w:tblPr>
                              <w:tblGrid>
                                <w:gridCol w:w="8779"/>
                              </w:tblGrid>
                              <w:tr w:rsidR="00B5722E" w:rsidRPr="00B5722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79"/>
                                    </w:tblGrid>
                                    <w:tr w:rsidR="00B5722E" w:rsidRPr="00B5722E">
                                      <w:trPr>
                                        <w:tblCellSpacing w:w="0" w:type="dxa"/>
                                      </w:trPr>
                                      <w:tc>
                                        <w:tcPr>
                                          <w:tcW w:w="0" w:type="auto"/>
                                          <w:tcMar>
                                            <w:top w:w="30" w:type="dxa"/>
                                            <w:left w:w="375" w:type="dxa"/>
                                            <w:bottom w:w="30" w:type="dxa"/>
                                            <w:right w:w="375" w:type="dxa"/>
                                          </w:tcMar>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70"/>
                                            <w:gridCol w:w="1950"/>
                                            <w:gridCol w:w="5809"/>
                                          </w:tblGrid>
                                          <w:tr w:rsidR="00B5722E" w:rsidRPr="00B5722E">
                                            <w:trPr>
                                              <w:tblCellSpacing w:w="0" w:type="dxa"/>
                                            </w:trPr>
                                            <w:tc>
                                              <w:tcPr>
                                                <w:tcW w:w="50" w:type="pct"/>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drawing>
                                                    <wp:inline distT="0" distB="0" distL="0" distR="0">
                                                      <wp:extent cx="95250" cy="133350"/>
                                                      <wp:effectExtent l="0" t="0" r="0" b="0"/>
                                                      <wp:docPr id="17" name="Imagen 17" descr="http://www.ijeditores.com/news/publicacione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jeditores.com/news/publicaciones/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tc>
                                            <w:tc>
                                              <w:tcPr>
                                                <w:tcW w:w="1950" w:type="dxa"/>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sidRPr="00B5722E">
                                                  <w:rPr>
                                                    <w:rFonts w:ascii="Trebuchet MS" w:eastAsia="Times New Roman" w:hAnsi="Trebuchet MS" w:cs="Times New Roman"/>
                                                    <w:b/>
                                                    <w:bCs/>
                                                    <w:color w:val="808080"/>
                                                    <w:sz w:val="18"/>
                                                    <w:szCs w:val="18"/>
                                                    <w:lang w:eastAsia="es-AR"/>
                                                  </w:rPr>
                                                  <w:t>DOCTRINA</w:t>
                                                </w:r>
                                              </w:p>
                                            </w:tc>
                                            <w:tc>
                                              <w:tcPr>
                                                <w:tcW w:w="0" w:type="auto"/>
                                                <w:hideMark/>
                                              </w:tcPr>
                                              <w:p w:rsidR="00B5722E" w:rsidRPr="00B5722E" w:rsidRDefault="00B5722E" w:rsidP="00B5722E">
                                                <w:pPr>
                                                  <w:spacing w:after="0" w:line="240" w:lineRule="auto"/>
                                                  <w:rPr>
                                                    <w:rFonts w:ascii="Trebuchet MS" w:eastAsia="Times New Roman" w:hAnsi="Trebuchet MS" w:cs="Times New Roman"/>
                                                    <w:color w:val="000000"/>
                                                    <w:sz w:val="17"/>
                                                    <w:szCs w:val="17"/>
                                                    <w:lang w:eastAsia="es-AR"/>
                                                  </w:rPr>
                                                </w:pPr>
                                                <w:hyperlink r:id="rId20" w:history="1">
                                                  <w:r w:rsidRPr="00B5722E">
                                                    <w:rPr>
                                                      <w:rFonts w:ascii="Trebuchet MS" w:eastAsia="Times New Roman" w:hAnsi="Trebuchet MS" w:cs="Times New Roman"/>
                                                      <w:b/>
                                                      <w:bCs/>
                                                      <w:color w:val="000000"/>
                                                      <w:sz w:val="21"/>
                                                      <w:szCs w:val="21"/>
                                                      <w:lang w:eastAsia="es-AR"/>
                                                    </w:rPr>
                                                    <w:t xml:space="preserve">Robert </w:t>
                                                  </w:r>
                                                  <w:proofErr w:type="spellStart"/>
                                                  <w:r w:rsidRPr="00B5722E">
                                                    <w:rPr>
                                                      <w:rFonts w:ascii="Trebuchet MS" w:eastAsia="Times New Roman" w:hAnsi="Trebuchet MS" w:cs="Times New Roman"/>
                                                      <w:b/>
                                                      <w:bCs/>
                                                      <w:color w:val="000000"/>
                                                      <w:sz w:val="21"/>
                                                      <w:szCs w:val="21"/>
                                                      <w:lang w:eastAsia="es-AR"/>
                                                    </w:rPr>
                                                    <w:t>Taft</w:t>
                                                  </w:r>
                                                  <w:proofErr w:type="spellEnd"/>
                                                  <w:r w:rsidRPr="00B5722E">
                                                    <w:rPr>
                                                      <w:rFonts w:ascii="Trebuchet MS" w:eastAsia="Times New Roman" w:hAnsi="Trebuchet MS" w:cs="Times New Roman"/>
                                                      <w:b/>
                                                      <w:bCs/>
                                                      <w:color w:val="000000"/>
                                                      <w:sz w:val="21"/>
                                                      <w:szCs w:val="21"/>
                                                      <w:lang w:eastAsia="es-AR"/>
                                                    </w:rPr>
                                                    <w:t xml:space="preserve">: en defensa de la </w:t>
                                                  </w:r>
                                                  <w:proofErr w:type="spellStart"/>
                                                  <w:r w:rsidRPr="00B5722E">
                                                    <w:rPr>
                                                      <w:rFonts w:ascii="Trebuchet MS" w:eastAsia="Times New Roman" w:hAnsi="Trebuchet MS" w:cs="Times New Roman"/>
                                                      <w:b/>
                                                      <w:bCs/>
                                                      <w:color w:val="000000"/>
                                                      <w:sz w:val="21"/>
                                                      <w:szCs w:val="21"/>
                                                      <w:lang w:eastAsia="es-AR"/>
                                                    </w:rPr>
                                                    <w:t>Constitucion</w:t>
                                                  </w:r>
                                                  <w:proofErr w:type="spellEnd"/>
                                                  <w:r w:rsidRPr="00B5722E">
                                                    <w:rPr>
                                                      <w:rFonts w:ascii="Trebuchet MS" w:eastAsia="Times New Roman" w:hAnsi="Trebuchet MS" w:cs="Times New Roman"/>
                                                      <w:b/>
                                                      <w:bCs/>
                                                      <w:color w:val="000000"/>
                                                      <w:sz w:val="21"/>
                                                      <w:szCs w:val="21"/>
                                                      <w:lang w:eastAsia="es-AR"/>
                                                    </w:rPr>
                                                    <w:t>, privilegió sus convicciones a su carrera política</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791"/>
                                                  <w:gridCol w:w="300"/>
                                                </w:tblGrid>
                                                <w:tr w:rsidR="00B5722E" w:rsidRPr="00B5722E">
                                                  <w:trPr>
                                                    <w:tblCellSpacing w:w="0" w:type="dxa"/>
                                                  </w:trPr>
                                                  <w:tc>
                                                    <w:tcPr>
                                                      <w:tcW w:w="0" w:type="auto"/>
                                                      <w:vAlign w:val="center"/>
                                                      <w:hideMark/>
                                                    </w:tcPr>
                                                    <w:p w:rsidR="00B5722E" w:rsidRPr="00B5722E" w:rsidRDefault="00B5722E" w:rsidP="00B5722E">
                                                      <w:pPr>
                                                        <w:spacing w:after="0" w:line="240" w:lineRule="auto"/>
                                                        <w:rPr>
                                                          <w:rFonts w:ascii="Trebuchet MS" w:eastAsia="Times New Roman" w:hAnsi="Trebuchet MS" w:cs="Times New Roman"/>
                                                          <w:color w:val="000000"/>
                                                          <w:sz w:val="20"/>
                                                          <w:szCs w:val="20"/>
                                                          <w:lang w:eastAsia="es-AR"/>
                                                        </w:rPr>
                                                      </w:pPr>
                                                      <w:proofErr w:type="spellStart"/>
                                                      <w:r w:rsidRPr="00B5722E">
                                                        <w:rPr>
                                                          <w:rFonts w:ascii="Trebuchet MS" w:eastAsia="Times New Roman" w:hAnsi="Trebuchet MS" w:cs="Times New Roman"/>
                                                          <w:i/>
                                                          <w:iCs/>
                                                          <w:color w:val="000000"/>
                                                          <w:sz w:val="20"/>
                                                          <w:szCs w:val="20"/>
                                                          <w:lang w:eastAsia="es-AR"/>
                                                        </w:rPr>
                                                        <w:t>Sonzini</w:t>
                                                      </w:r>
                                                      <w:proofErr w:type="spellEnd"/>
                                                      <w:r w:rsidRPr="00B5722E">
                                                        <w:rPr>
                                                          <w:rFonts w:ascii="Trebuchet MS" w:eastAsia="Times New Roman" w:hAnsi="Trebuchet MS" w:cs="Times New Roman"/>
                                                          <w:i/>
                                                          <w:iCs/>
                                                          <w:color w:val="000000"/>
                                                          <w:sz w:val="20"/>
                                                          <w:szCs w:val="20"/>
                                                          <w:lang w:eastAsia="es-AR"/>
                                                        </w:rPr>
                                                        <w:t>, Osvaldo M.</w:t>
                                                      </w:r>
                                                    </w:p>
                                                  </w:tc>
                                                  <w:tc>
                                                    <w:tcPr>
                                                      <w:tcW w:w="300" w:type="dxa"/>
                                                      <w:vAlign w:val="center"/>
                                                      <w:hideMark/>
                                                    </w:tcPr>
                                                    <w:p w:rsidR="00B5722E" w:rsidRPr="00B5722E" w:rsidRDefault="00B5722E" w:rsidP="00B5722E">
                                                      <w:pPr>
                                                        <w:spacing w:after="0" w:line="240" w:lineRule="auto"/>
                                                        <w:jc w:val="center"/>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drawing>
                                                          <wp:inline distT="0" distB="0" distL="0" distR="0">
                                                            <wp:extent cx="152400" cy="152400"/>
                                                            <wp:effectExtent l="0" t="0" r="0" b="0"/>
                                                            <wp:docPr id="16" name="Imagen 16" descr="http://ar.ijeditores.com/img/flags/flag_argen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r.ijeditores.com/img/flags/flag_argentin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B5722E" w:rsidRPr="00B5722E" w:rsidRDefault="00B5722E" w:rsidP="00B5722E">
                                                <w:pPr>
                                                  <w:spacing w:after="0" w:line="240" w:lineRule="auto"/>
                                                  <w:rPr>
                                                    <w:rFonts w:ascii="Trebuchet MS" w:eastAsia="Times New Roman" w:hAnsi="Trebuchet MS" w:cs="Times New Roman"/>
                                                    <w:color w:val="000000"/>
                                                    <w:sz w:val="17"/>
                                                    <w:szCs w:val="17"/>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bl>
                              <w:tblPr>
                                <w:tblW w:w="5000" w:type="pct"/>
                                <w:tblCellSpacing w:w="0" w:type="dxa"/>
                                <w:tblCellMar>
                                  <w:left w:w="0" w:type="dxa"/>
                                  <w:right w:w="0" w:type="dxa"/>
                                </w:tblCellMar>
                                <w:tblLook w:val="04A0" w:firstRow="1" w:lastRow="0" w:firstColumn="1" w:lastColumn="0" w:noHBand="0" w:noVBand="1"/>
                              </w:tblPr>
                              <w:tblGrid>
                                <w:gridCol w:w="8779"/>
                              </w:tblGrid>
                              <w:tr w:rsidR="00B5722E" w:rsidRPr="00B5722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79"/>
                                    </w:tblGrid>
                                    <w:tr w:rsidR="00B5722E" w:rsidRPr="00B5722E">
                                      <w:trPr>
                                        <w:tblCellSpacing w:w="0" w:type="dxa"/>
                                      </w:trPr>
                                      <w:tc>
                                        <w:tcPr>
                                          <w:tcW w:w="0" w:type="auto"/>
                                          <w:tcMar>
                                            <w:top w:w="30" w:type="dxa"/>
                                            <w:left w:w="375" w:type="dxa"/>
                                            <w:bottom w:w="30" w:type="dxa"/>
                                            <w:right w:w="375" w:type="dxa"/>
                                          </w:tcMar>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70"/>
                                            <w:gridCol w:w="1950"/>
                                            <w:gridCol w:w="5809"/>
                                          </w:tblGrid>
                                          <w:tr w:rsidR="00B5722E" w:rsidRPr="00B5722E">
                                            <w:trPr>
                                              <w:tblCellSpacing w:w="0" w:type="dxa"/>
                                            </w:trPr>
                                            <w:tc>
                                              <w:tcPr>
                                                <w:tcW w:w="50" w:type="pct"/>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drawing>
                                                    <wp:inline distT="0" distB="0" distL="0" distR="0">
                                                      <wp:extent cx="95250" cy="133350"/>
                                                      <wp:effectExtent l="0" t="0" r="0" b="0"/>
                                                      <wp:docPr id="15" name="Imagen 15" descr="http://www.ijeditores.com/news/publicacione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jeditores.com/news/publicaciones/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tc>
                                            <w:tc>
                                              <w:tcPr>
                                                <w:tcW w:w="1950" w:type="dxa"/>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sidRPr="00B5722E">
                                                  <w:rPr>
                                                    <w:rFonts w:ascii="Trebuchet MS" w:eastAsia="Times New Roman" w:hAnsi="Trebuchet MS" w:cs="Times New Roman"/>
                                                    <w:b/>
                                                    <w:bCs/>
                                                    <w:color w:val="808080"/>
                                                    <w:sz w:val="18"/>
                                                    <w:szCs w:val="18"/>
                                                    <w:lang w:eastAsia="es-AR"/>
                                                  </w:rPr>
                                                  <w:t>DOCTRINA</w:t>
                                                </w:r>
                                              </w:p>
                                            </w:tc>
                                            <w:tc>
                                              <w:tcPr>
                                                <w:tcW w:w="0" w:type="auto"/>
                                                <w:hideMark/>
                                              </w:tcPr>
                                              <w:p w:rsidR="00B5722E" w:rsidRPr="00B5722E" w:rsidRDefault="00B5722E" w:rsidP="00B5722E">
                                                <w:pPr>
                                                  <w:spacing w:after="0" w:line="240" w:lineRule="auto"/>
                                                  <w:rPr>
                                                    <w:rFonts w:ascii="Trebuchet MS" w:eastAsia="Times New Roman" w:hAnsi="Trebuchet MS" w:cs="Times New Roman"/>
                                                    <w:color w:val="000000"/>
                                                    <w:sz w:val="17"/>
                                                    <w:szCs w:val="17"/>
                                                    <w:lang w:eastAsia="es-AR"/>
                                                  </w:rPr>
                                                </w:pPr>
                                                <w:hyperlink r:id="rId21" w:history="1">
                                                  <w:r w:rsidRPr="00B5722E">
                                                    <w:rPr>
                                                      <w:rFonts w:ascii="Trebuchet MS" w:eastAsia="Times New Roman" w:hAnsi="Trebuchet MS" w:cs="Times New Roman"/>
                                                      <w:b/>
                                                      <w:bCs/>
                                                      <w:color w:val="000000"/>
                                                      <w:sz w:val="21"/>
                                                      <w:szCs w:val="21"/>
                                                      <w:u w:val="single"/>
                                                      <w:lang w:eastAsia="es-AR"/>
                                                    </w:rPr>
                                                    <w:t>Nadie puede valerse de un derecho adquirido a una jurisprudencia inmovilizada</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85"/>
                                                  <w:gridCol w:w="300"/>
                                                </w:tblGrid>
                                                <w:tr w:rsidR="00B5722E" w:rsidRPr="00B5722E">
                                                  <w:trPr>
                                                    <w:tblCellSpacing w:w="0" w:type="dxa"/>
                                                  </w:trPr>
                                                  <w:tc>
                                                    <w:tcPr>
                                                      <w:tcW w:w="0" w:type="auto"/>
                                                      <w:vAlign w:val="center"/>
                                                      <w:hideMark/>
                                                    </w:tcPr>
                                                    <w:p w:rsidR="00B5722E" w:rsidRPr="00B5722E" w:rsidRDefault="00B5722E" w:rsidP="00B5722E">
                                                      <w:pPr>
                                                        <w:spacing w:after="0" w:line="240" w:lineRule="auto"/>
                                                        <w:rPr>
                                                          <w:rFonts w:ascii="Trebuchet MS" w:eastAsia="Times New Roman" w:hAnsi="Trebuchet MS" w:cs="Times New Roman"/>
                                                          <w:color w:val="000000"/>
                                                          <w:sz w:val="20"/>
                                                          <w:szCs w:val="20"/>
                                                          <w:lang w:eastAsia="es-AR"/>
                                                        </w:rPr>
                                                      </w:pPr>
                                                      <w:proofErr w:type="spellStart"/>
                                                      <w:r w:rsidRPr="00B5722E">
                                                        <w:rPr>
                                                          <w:rFonts w:ascii="Trebuchet MS" w:eastAsia="Times New Roman" w:hAnsi="Trebuchet MS" w:cs="Times New Roman"/>
                                                          <w:i/>
                                                          <w:iCs/>
                                                          <w:color w:val="000000"/>
                                                          <w:sz w:val="20"/>
                                                          <w:szCs w:val="20"/>
                                                          <w:lang w:eastAsia="es-AR"/>
                                                        </w:rPr>
                                                        <w:lastRenderedPageBreak/>
                                                        <w:t>Parisi</w:t>
                                                      </w:r>
                                                      <w:proofErr w:type="spellEnd"/>
                                                      <w:r w:rsidRPr="00B5722E">
                                                        <w:rPr>
                                                          <w:rFonts w:ascii="Trebuchet MS" w:eastAsia="Times New Roman" w:hAnsi="Trebuchet MS" w:cs="Times New Roman"/>
                                                          <w:i/>
                                                          <w:iCs/>
                                                          <w:color w:val="000000"/>
                                                          <w:sz w:val="20"/>
                                                          <w:szCs w:val="20"/>
                                                          <w:lang w:eastAsia="es-AR"/>
                                                        </w:rPr>
                                                        <w:t xml:space="preserve">, </w:t>
                                                      </w:r>
                                                      <w:proofErr w:type="spellStart"/>
                                                      <w:r w:rsidRPr="00B5722E">
                                                        <w:rPr>
                                                          <w:rFonts w:ascii="Trebuchet MS" w:eastAsia="Times New Roman" w:hAnsi="Trebuchet MS" w:cs="Times New Roman"/>
                                                          <w:i/>
                                                          <w:iCs/>
                                                          <w:color w:val="000000"/>
                                                          <w:sz w:val="20"/>
                                                          <w:szCs w:val="20"/>
                                                          <w:lang w:eastAsia="es-AR"/>
                                                        </w:rPr>
                                                        <w:t>Nestor</w:t>
                                                      </w:r>
                                                      <w:proofErr w:type="spellEnd"/>
                                                      <w:r w:rsidRPr="00B5722E">
                                                        <w:rPr>
                                                          <w:rFonts w:ascii="Trebuchet MS" w:eastAsia="Times New Roman" w:hAnsi="Trebuchet MS" w:cs="Times New Roman"/>
                                                          <w:i/>
                                                          <w:iCs/>
                                                          <w:color w:val="000000"/>
                                                          <w:sz w:val="20"/>
                                                          <w:szCs w:val="20"/>
                                                          <w:lang w:eastAsia="es-AR"/>
                                                        </w:rPr>
                                                        <w:t xml:space="preserve"> S.</w:t>
                                                      </w:r>
                                                    </w:p>
                                                  </w:tc>
                                                  <w:tc>
                                                    <w:tcPr>
                                                      <w:tcW w:w="300" w:type="dxa"/>
                                                      <w:vAlign w:val="center"/>
                                                      <w:hideMark/>
                                                    </w:tcPr>
                                                    <w:p w:rsidR="00B5722E" w:rsidRPr="00B5722E" w:rsidRDefault="00B5722E" w:rsidP="00B5722E">
                                                      <w:pPr>
                                                        <w:spacing w:after="0" w:line="240" w:lineRule="auto"/>
                                                        <w:jc w:val="center"/>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drawing>
                                                          <wp:inline distT="0" distB="0" distL="0" distR="0">
                                                            <wp:extent cx="152400" cy="152400"/>
                                                            <wp:effectExtent l="0" t="0" r="0" b="0"/>
                                                            <wp:docPr id="14" name="Imagen 14" descr="http://ar.ijeditores.com/img/flags/flag_argen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r.ijeditores.com/img/flags/flag_argentin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B5722E" w:rsidRPr="00B5722E" w:rsidRDefault="00B5722E" w:rsidP="00B5722E">
                                                <w:pPr>
                                                  <w:spacing w:after="0" w:line="240" w:lineRule="auto"/>
                                                  <w:rPr>
                                                    <w:rFonts w:ascii="Trebuchet MS" w:eastAsia="Times New Roman" w:hAnsi="Trebuchet MS" w:cs="Times New Roman"/>
                                                    <w:color w:val="000000"/>
                                                    <w:sz w:val="17"/>
                                                    <w:szCs w:val="17"/>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bl>
                              <w:tblPr>
                                <w:tblW w:w="5000" w:type="pct"/>
                                <w:tblCellSpacing w:w="0" w:type="dxa"/>
                                <w:tblCellMar>
                                  <w:left w:w="0" w:type="dxa"/>
                                  <w:right w:w="0" w:type="dxa"/>
                                </w:tblCellMar>
                                <w:tblLook w:val="04A0" w:firstRow="1" w:lastRow="0" w:firstColumn="1" w:lastColumn="0" w:noHBand="0" w:noVBand="1"/>
                              </w:tblPr>
                              <w:tblGrid>
                                <w:gridCol w:w="8779"/>
                              </w:tblGrid>
                              <w:tr w:rsidR="00B5722E" w:rsidRPr="00B5722E">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5"/>
                                      <w:gridCol w:w="330"/>
                                      <w:gridCol w:w="75"/>
                                      <w:gridCol w:w="8224"/>
                                      <w:gridCol w:w="75"/>
                                    </w:tblGrid>
                                    <w:tr w:rsidR="00B5722E" w:rsidRPr="00B5722E">
                                      <w:trPr>
                                        <w:trHeight w:val="450"/>
                                        <w:tblCellSpacing w:w="0" w:type="dxa"/>
                                      </w:trPr>
                                      <w:tc>
                                        <w:tcPr>
                                          <w:tcW w:w="75" w:type="dxa"/>
                                          <w:vAlign w:val="center"/>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p>
                                      </w:tc>
                                      <w:tc>
                                        <w:tcPr>
                                          <w:tcW w:w="300" w:type="dxa"/>
                                          <w:vAlign w:val="center"/>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drawing>
                                              <wp:inline distT="0" distB="0" distL="0" distR="0">
                                                <wp:extent cx="190500" cy="247650"/>
                                                <wp:effectExtent l="0" t="0" r="0" b="0"/>
                                                <wp:docPr id="13" name="Imagen 13" descr="http://www.ijeditores.com/news/publicaciones/ico_gru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jeditores.com/news/publicaciones/ico_grup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p>
                                      </w:tc>
                                      <w:tc>
                                        <w:tcPr>
                                          <w:tcW w:w="75" w:type="dxa"/>
                                          <w:vAlign w:val="center"/>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0" w:type="dxa"/>
                                            <w:left w:w="150" w:type="dxa"/>
                                            <w:bottom w:w="0" w:type="dxa"/>
                                            <w:right w:w="150" w:type="dxa"/>
                                          </w:tcMar>
                                          <w:vAlign w:val="center"/>
                                          <w:hideMark/>
                                        </w:tcPr>
                                        <w:p w:rsidR="00B5722E" w:rsidRPr="00B5722E" w:rsidRDefault="00B5722E" w:rsidP="00B5722E">
                                          <w:pPr>
                                            <w:spacing w:after="0" w:line="240" w:lineRule="auto"/>
                                            <w:rPr>
                                              <w:rFonts w:ascii="Trebuchet MS" w:eastAsia="Times New Roman" w:hAnsi="Trebuchet MS" w:cs="Times New Roman"/>
                                              <w:b/>
                                              <w:bCs/>
                                              <w:color w:val="679878"/>
                                              <w:sz w:val="21"/>
                                              <w:szCs w:val="21"/>
                                              <w:lang w:eastAsia="es-AR"/>
                                            </w:rPr>
                                          </w:pPr>
                                          <w:r w:rsidRPr="00B5722E">
                                            <w:rPr>
                                              <w:rFonts w:ascii="Trebuchet MS" w:eastAsia="Times New Roman" w:hAnsi="Trebuchet MS" w:cs="Times New Roman"/>
                                              <w:b/>
                                              <w:bCs/>
                                              <w:color w:val="679878"/>
                                              <w:sz w:val="21"/>
                                              <w:szCs w:val="21"/>
                                              <w:lang w:eastAsia="es-AR"/>
                                            </w:rPr>
                                            <w:t>JURISPRUDENCIA</w:t>
                                          </w:r>
                                        </w:p>
                                      </w:tc>
                                      <w:tc>
                                        <w:tcPr>
                                          <w:tcW w:w="75" w:type="dxa"/>
                                          <w:vAlign w:val="center"/>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r w:rsidR="00B5722E" w:rsidRPr="00B5722E">
                                <w:trPr>
                                  <w:trHeight w:val="300"/>
                                  <w:tblCellSpacing w:w="0" w:type="dxa"/>
                                </w:trPr>
                                <w:tc>
                                  <w:tcPr>
                                    <w:tcW w:w="0" w:type="auto"/>
                                    <w:vAlign w:val="center"/>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sidRPr="00B5722E">
                                      <w:rPr>
                                        <w:rFonts w:ascii="Trebuchet MS" w:eastAsia="Times New Roman" w:hAnsi="Trebuchet MS" w:cs="Times New Roman"/>
                                        <w:sz w:val="18"/>
                                        <w:szCs w:val="18"/>
                                        <w:lang w:eastAsia="es-AR"/>
                                      </w:rPr>
                                      <w:t> </w:t>
                                    </w:r>
                                  </w:p>
                                </w:tc>
                              </w:tr>
                              <w:tr w:rsidR="00B5722E" w:rsidRPr="00B5722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7"/>
                                      <w:gridCol w:w="6"/>
                                      <w:gridCol w:w="6"/>
                                    </w:tblGrid>
                                    <w:tr w:rsidR="00B5722E" w:rsidRPr="00B5722E">
                                      <w:trPr>
                                        <w:tblCellSpacing w:w="0" w:type="dxa"/>
                                      </w:trPr>
                                      <w:tc>
                                        <w:tcPr>
                                          <w:tcW w:w="0" w:type="auto"/>
                                          <w:gridSpan w:val="3"/>
                                          <w:tcMar>
                                            <w:top w:w="30" w:type="dxa"/>
                                            <w:left w:w="375" w:type="dxa"/>
                                            <w:bottom w:w="30" w:type="dxa"/>
                                            <w:right w:w="375" w:type="dxa"/>
                                          </w:tcMar>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70"/>
                                            <w:gridCol w:w="1950"/>
                                            <w:gridCol w:w="5809"/>
                                          </w:tblGrid>
                                          <w:tr w:rsidR="00B5722E" w:rsidRPr="00B5722E">
                                            <w:trPr>
                                              <w:tblCellSpacing w:w="0" w:type="dxa"/>
                                            </w:trPr>
                                            <w:tc>
                                              <w:tcPr>
                                                <w:tcW w:w="50" w:type="pct"/>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drawing>
                                                    <wp:inline distT="0" distB="0" distL="0" distR="0">
                                                      <wp:extent cx="95250" cy="133350"/>
                                                      <wp:effectExtent l="0" t="0" r="0" b="0"/>
                                                      <wp:docPr id="12" name="Imagen 12" descr="http://www.ijeditores.com/news/publicacione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jeditores.com/news/publicaciones/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tc>
                                            <w:tc>
                                              <w:tcPr>
                                                <w:tcW w:w="1950" w:type="dxa"/>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sidRPr="00B5722E">
                                                  <w:rPr>
                                                    <w:rFonts w:ascii="Trebuchet MS" w:eastAsia="Times New Roman" w:hAnsi="Trebuchet MS" w:cs="Times New Roman"/>
                                                    <w:b/>
                                                    <w:bCs/>
                                                    <w:color w:val="808080"/>
                                                    <w:sz w:val="18"/>
                                                    <w:szCs w:val="18"/>
                                                    <w:lang w:eastAsia="es-AR"/>
                                                  </w:rPr>
                                                  <w:t>JURISPRUDENCIA</w:t>
                                                </w:r>
                                              </w:p>
                                            </w:tc>
                                            <w:tc>
                                              <w:tcPr>
                                                <w:tcW w:w="0" w:type="auto"/>
                                                <w:hideMark/>
                                              </w:tcPr>
                                              <w:p w:rsidR="00B5722E" w:rsidRPr="00B5722E" w:rsidRDefault="00B5722E" w:rsidP="00B5722E">
                                                <w:pPr>
                                                  <w:spacing w:after="0" w:line="240" w:lineRule="auto"/>
                                                  <w:rPr>
                                                    <w:rFonts w:ascii="Trebuchet MS" w:eastAsia="Times New Roman" w:hAnsi="Trebuchet MS" w:cs="Times New Roman"/>
                                                    <w:color w:val="000000"/>
                                                    <w:sz w:val="17"/>
                                                    <w:szCs w:val="17"/>
                                                    <w:lang w:eastAsia="es-AR"/>
                                                  </w:rPr>
                                                </w:pPr>
                                                <w:hyperlink r:id="rId22" w:history="1">
                                                  <w:r w:rsidRPr="00B5722E">
                                                    <w:rPr>
                                                      <w:rFonts w:ascii="Trebuchet MS" w:eastAsia="Times New Roman" w:hAnsi="Trebuchet MS" w:cs="Times New Roman"/>
                                                      <w:color w:val="000000"/>
                                                      <w:sz w:val="21"/>
                                                      <w:szCs w:val="21"/>
                                                      <w:lang w:eastAsia="es-AR"/>
                                                    </w:rPr>
                                                    <w:t>Corte Suprema de Justicia - "</w:t>
                                                  </w:r>
                                                  <w:r w:rsidRPr="00B5722E">
                                                    <w:rPr>
                                                      <w:rFonts w:ascii="Trebuchet MS" w:eastAsia="Times New Roman" w:hAnsi="Trebuchet MS" w:cs="Times New Roman"/>
                                                      <w:b/>
                                                      <w:bCs/>
                                                      <w:color w:val="000000"/>
                                                      <w:sz w:val="21"/>
                                                      <w:szCs w:val="21"/>
                                                      <w:lang w:eastAsia="es-AR"/>
                                                    </w:rPr>
                                                    <w:t xml:space="preserve">Et Al. v. </w:t>
                                                  </w:r>
                                                  <w:proofErr w:type="spellStart"/>
                                                  <w:r w:rsidRPr="00B5722E">
                                                    <w:rPr>
                                                      <w:rFonts w:ascii="Trebuchet MS" w:eastAsia="Times New Roman" w:hAnsi="Trebuchet MS" w:cs="Times New Roman"/>
                                                      <w:b/>
                                                      <w:bCs/>
                                                      <w:color w:val="000000"/>
                                                      <w:sz w:val="21"/>
                                                      <w:szCs w:val="21"/>
                                                      <w:lang w:eastAsia="es-AR"/>
                                                    </w:rPr>
                                                    <w:t>Hodges</w:t>
                                                  </w:r>
                                                  <w:proofErr w:type="spellEnd"/>
                                                  <w:r w:rsidRPr="00B5722E">
                                                    <w:rPr>
                                                      <w:rFonts w:ascii="Trebuchet MS" w:eastAsia="Times New Roman" w:hAnsi="Trebuchet MS" w:cs="Times New Roman"/>
                                                      <w:b/>
                                                      <w:bCs/>
                                                      <w:color w:val="000000"/>
                                                      <w:sz w:val="21"/>
                                                      <w:szCs w:val="21"/>
                                                      <w:lang w:eastAsia="es-AR"/>
                                                    </w:rPr>
                                                    <w:t xml:space="preserve">, Director, Ohio </w:t>
                                                  </w:r>
                                                  <w:proofErr w:type="spellStart"/>
                                                  <w:r w:rsidRPr="00B5722E">
                                                    <w:rPr>
                                                      <w:rFonts w:ascii="Trebuchet MS" w:eastAsia="Times New Roman" w:hAnsi="Trebuchet MS" w:cs="Times New Roman"/>
                                                      <w:b/>
                                                      <w:bCs/>
                                                      <w:color w:val="000000"/>
                                                      <w:sz w:val="21"/>
                                                      <w:szCs w:val="21"/>
                                                      <w:lang w:eastAsia="es-AR"/>
                                                    </w:rPr>
                                                    <w:t>Department</w:t>
                                                  </w:r>
                                                  <w:proofErr w:type="spellEnd"/>
                                                  <w:r w:rsidRPr="00B5722E">
                                                    <w:rPr>
                                                      <w:rFonts w:ascii="Trebuchet MS" w:eastAsia="Times New Roman" w:hAnsi="Trebuchet MS" w:cs="Times New Roman"/>
                                                      <w:b/>
                                                      <w:bCs/>
                                                      <w:color w:val="000000"/>
                                                      <w:sz w:val="21"/>
                                                      <w:szCs w:val="21"/>
                                                      <w:lang w:eastAsia="es-AR"/>
                                                    </w:rPr>
                                                    <w:t xml:space="preserve"> Of </w:t>
                                                  </w:r>
                                                  <w:proofErr w:type="spellStart"/>
                                                  <w:r w:rsidRPr="00B5722E">
                                                    <w:rPr>
                                                      <w:rFonts w:ascii="Trebuchet MS" w:eastAsia="Times New Roman" w:hAnsi="Trebuchet MS" w:cs="Times New Roman"/>
                                                      <w:b/>
                                                      <w:bCs/>
                                                      <w:color w:val="000000"/>
                                                      <w:sz w:val="21"/>
                                                      <w:szCs w:val="21"/>
                                                      <w:lang w:eastAsia="es-AR"/>
                                                    </w:rPr>
                                                    <w:t>Health</w:t>
                                                  </w:r>
                                                  <w:proofErr w:type="spellEnd"/>
                                                  <w:r w:rsidRPr="00B5722E">
                                                    <w:rPr>
                                                      <w:rFonts w:ascii="Trebuchet MS" w:eastAsia="Times New Roman" w:hAnsi="Trebuchet MS" w:cs="Times New Roman"/>
                                                      <w:b/>
                                                      <w:bCs/>
                                                      <w:color w:val="000000"/>
                                                      <w:sz w:val="21"/>
                                                      <w:szCs w:val="21"/>
                                                      <w:lang w:eastAsia="es-AR"/>
                                                    </w:rPr>
                                                    <w:t>, Et Al.</w:t>
                                                  </w:r>
                                                  <w:r w:rsidRPr="00B5722E">
                                                    <w:rPr>
                                                      <w:rFonts w:ascii="Trebuchet MS" w:eastAsia="Times New Roman" w:hAnsi="Trebuchet MS" w:cs="Times New Roman"/>
                                                      <w:color w:val="000000"/>
                                                      <w:sz w:val="21"/>
                                                      <w:szCs w:val="21"/>
                                                      <w:lang w:eastAsia="es-AR"/>
                                                    </w:rPr>
                                                    <w:t>" - 26 de Junio de 2015</w:t>
                                                  </w:r>
                                                </w:hyperlink>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r w:rsidR="00B5722E" w:rsidRPr="00B5722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775"/>
                                            <w:gridCol w:w="5392"/>
                                            <w:gridCol w:w="600"/>
                                          </w:tblGrid>
                                          <w:tr w:rsidR="00B5722E" w:rsidRPr="00B5722E">
                                            <w:trPr>
                                              <w:tblCellSpacing w:w="0" w:type="dxa"/>
                                            </w:trPr>
                                            <w:tc>
                                              <w:tcPr>
                                                <w:tcW w:w="2775" w:type="dxa"/>
                                                <w:vAlign w:val="center"/>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drawing>
                                                    <wp:inline distT="0" distB="0" distL="0" distR="0">
                                                      <wp:extent cx="1762125" cy="95250"/>
                                                      <wp:effectExtent l="0" t="0" r="0" b="0"/>
                                                      <wp:docPr id="11" name="Imagen 11" descr="http://www.ijeditores.com/news/publicacion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jeditores.com/news/publicaciones/spacer.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2125" cy="95250"/>
                                                              </a:xfrm>
                                                              <a:prstGeom prst="rect">
                                                                <a:avLst/>
                                                              </a:prstGeom>
                                                              <a:noFill/>
                                                              <a:ln>
                                                                <a:noFill/>
                                                              </a:ln>
                                                            </pic:spPr>
                                                          </pic:pic>
                                                        </a:graphicData>
                                                      </a:graphic>
                                                    </wp:inline>
                                                  </w:drawing>
                                                </w:r>
                                              </w:p>
                                            </w:tc>
                                            <w:tc>
                                              <w:tcPr>
                                                <w:tcW w:w="0" w:type="auto"/>
                                                <w:hideMark/>
                                              </w:tcPr>
                                              <w:p w:rsidR="00B5722E" w:rsidRPr="00B5722E" w:rsidRDefault="00B5722E" w:rsidP="00B5722E">
                                                <w:pPr>
                                                  <w:spacing w:after="0" w:line="240" w:lineRule="auto"/>
                                                  <w:jc w:val="both"/>
                                                  <w:rPr>
                                                    <w:rFonts w:ascii="Trebuchet MS" w:eastAsia="Times New Roman" w:hAnsi="Trebuchet MS" w:cs="Times New Roman"/>
                                                    <w:color w:val="666666"/>
                                                    <w:sz w:val="18"/>
                                                    <w:szCs w:val="18"/>
                                                    <w:lang w:eastAsia="es-AR"/>
                                                  </w:rPr>
                                                </w:pPr>
                                                <w:r w:rsidRPr="00B5722E">
                                                  <w:rPr>
                                                    <w:rFonts w:ascii="Trebuchet MS" w:eastAsia="Times New Roman" w:hAnsi="Trebuchet MS" w:cs="Times New Roman"/>
                                                    <w:i/>
                                                    <w:iCs/>
                                                    <w:color w:val="666666"/>
                                                    <w:sz w:val="18"/>
                                                    <w:szCs w:val="18"/>
                                                    <w:lang w:eastAsia="es-AR"/>
                                                  </w:rPr>
                                                  <w:t>La Corte Suprema de los Estados Unidos falló que el matrimonio entre personas del mismo sexo no puede ser prohibido por la legislación estatal, por lo que estableció que los matrimonios de este tipo son válidos en todos los estados y deben poder celebrarse en todo el país, conforme lo prescribe la Constitución de los Estados Unidos.</w:t>
                                                </w:r>
                                              </w:p>
                                            </w:tc>
                                            <w:tc>
                                              <w:tcPr>
                                                <w:tcW w:w="600" w:type="dxa"/>
                                                <w:vAlign w:val="center"/>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drawing>
                                                    <wp:inline distT="0" distB="0" distL="0" distR="0">
                                                      <wp:extent cx="381000" cy="95250"/>
                                                      <wp:effectExtent l="0" t="0" r="0" b="0"/>
                                                      <wp:docPr id="10" name="Imagen 10" descr="http://www.ijeditores.com/news/publicacion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jeditores.com/news/publicaciones/spacer.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c>
                                        <w:tcPr>
                                          <w:tcW w:w="0" w:type="auto"/>
                                          <w:vAlign w:val="center"/>
                                          <w:hideMark/>
                                        </w:tcPr>
                                        <w:p w:rsidR="00B5722E" w:rsidRPr="00B5722E" w:rsidRDefault="00B5722E" w:rsidP="00B5722E">
                                          <w:pPr>
                                            <w:spacing w:after="0" w:line="240" w:lineRule="auto"/>
                                            <w:rPr>
                                              <w:rFonts w:ascii="Times New Roman" w:eastAsia="Times New Roman" w:hAnsi="Times New Roman" w:cs="Times New Roman"/>
                                              <w:sz w:val="20"/>
                                              <w:szCs w:val="20"/>
                                              <w:lang w:eastAsia="es-AR"/>
                                            </w:rPr>
                                          </w:pPr>
                                        </w:p>
                                      </w:tc>
                                      <w:tc>
                                        <w:tcPr>
                                          <w:tcW w:w="0" w:type="auto"/>
                                          <w:vAlign w:val="center"/>
                                          <w:hideMark/>
                                        </w:tcPr>
                                        <w:p w:rsidR="00B5722E" w:rsidRPr="00B5722E" w:rsidRDefault="00B5722E" w:rsidP="00B5722E">
                                          <w:pPr>
                                            <w:spacing w:after="0" w:line="240" w:lineRule="auto"/>
                                            <w:rPr>
                                              <w:rFonts w:ascii="Times New Roman" w:eastAsia="Times New Roman" w:hAnsi="Times New Roman" w:cs="Times New Roman"/>
                                              <w:sz w:val="20"/>
                                              <w:szCs w:val="20"/>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bl>
                              <w:tblPr>
                                <w:tblW w:w="5000" w:type="pct"/>
                                <w:tblCellSpacing w:w="0" w:type="dxa"/>
                                <w:tblCellMar>
                                  <w:left w:w="0" w:type="dxa"/>
                                  <w:right w:w="0" w:type="dxa"/>
                                </w:tblCellMar>
                                <w:tblLook w:val="04A0" w:firstRow="1" w:lastRow="0" w:firstColumn="1" w:lastColumn="0" w:noHBand="0" w:noVBand="1"/>
                              </w:tblPr>
                              <w:tblGrid>
                                <w:gridCol w:w="8779"/>
                              </w:tblGrid>
                              <w:tr w:rsidR="00B5722E" w:rsidRPr="00B5722E">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5"/>
                                      <w:gridCol w:w="330"/>
                                      <w:gridCol w:w="75"/>
                                      <w:gridCol w:w="8224"/>
                                      <w:gridCol w:w="75"/>
                                    </w:tblGrid>
                                    <w:tr w:rsidR="00B5722E" w:rsidRPr="00B5722E">
                                      <w:trPr>
                                        <w:trHeight w:val="450"/>
                                        <w:tblCellSpacing w:w="0" w:type="dxa"/>
                                      </w:trPr>
                                      <w:tc>
                                        <w:tcPr>
                                          <w:tcW w:w="75" w:type="dxa"/>
                                          <w:vAlign w:val="center"/>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p>
                                      </w:tc>
                                      <w:tc>
                                        <w:tcPr>
                                          <w:tcW w:w="300" w:type="dxa"/>
                                          <w:vAlign w:val="center"/>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drawing>
                                              <wp:inline distT="0" distB="0" distL="0" distR="0">
                                                <wp:extent cx="190500" cy="247650"/>
                                                <wp:effectExtent l="0" t="0" r="0" b="0"/>
                                                <wp:docPr id="9" name="Imagen 9" descr="http://www.ijeditores.com/news/publicaciones/ico_gru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jeditores.com/news/publicaciones/ico_grup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p>
                                      </w:tc>
                                      <w:tc>
                                        <w:tcPr>
                                          <w:tcW w:w="75" w:type="dxa"/>
                                          <w:vAlign w:val="center"/>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0" w:type="dxa"/>
                                            <w:left w:w="150" w:type="dxa"/>
                                            <w:bottom w:w="0" w:type="dxa"/>
                                            <w:right w:w="150" w:type="dxa"/>
                                          </w:tcMar>
                                          <w:vAlign w:val="center"/>
                                          <w:hideMark/>
                                        </w:tcPr>
                                        <w:p w:rsidR="00B5722E" w:rsidRPr="00B5722E" w:rsidRDefault="00B5722E" w:rsidP="00B5722E">
                                          <w:pPr>
                                            <w:spacing w:after="0" w:line="240" w:lineRule="auto"/>
                                            <w:rPr>
                                              <w:rFonts w:ascii="Trebuchet MS" w:eastAsia="Times New Roman" w:hAnsi="Trebuchet MS" w:cs="Times New Roman"/>
                                              <w:b/>
                                              <w:bCs/>
                                              <w:color w:val="679878"/>
                                              <w:sz w:val="21"/>
                                              <w:szCs w:val="21"/>
                                              <w:lang w:eastAsia="es-AR"/>
                                            </w:rPr>
                                          </w:pPr>
                                          <w:r w:rsidRPr="00B5722E">
                                            <w:rPr>
                                              <w:rFonts w:ascii="Trebuchet MS" w:eastAsia="Times New Roman" w:hAnsi="Trebuchet MS" w:cs="Times New Roman"/>
                                              <w:b/>
                                              <w:bCs/>
                                              <w:color w:val="679878"/>
                                              <w:sz w:val="21"/>
                                              <w:szCs w:val="21"/>
                                              <w:lang w:eastAsia="es-AR"/>
                                            </w:rPr>
                                            <w:t>LEGISLACIÓN</w:t>
                                          </w:r>
                                        </w:p>
                                      </w:tc>
                                      <w:tc>
                                        <w:tcPr>
                                          <w:tcW w:w="75" w:type="dxa"/>
                                          <w:vAlign w:val="center"/>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r w:rsidR="00B5722E" w:rsidRPr="00B5722E">
                                <w:trPr>
                                  <w:trHeight w:val="300"/>
                                  <w:tblCellSpacing w:w="0" w:type="dxa"/>
                                </w:trPr>
                                <w:tc>
                                  <w:tcPr>
                                    <w:tcW w:w="0" w:type="auto"/>
                                    <w:vAlign w:val="center"/>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sidRPr="00B5722E">
                                      <w:rPr>
                                        <w:rFonts w:ascii="Trebuchet MS" w:eastAsia="Times New Roman" w:hAnsi="Trebuchet MS" w:cs="Times New Roman"/>
                                        <w:sz w:val="18"/>
                                        <w:szCs w:val="18"/>
                                        <w:lang w:eastAsia="es-AR"/>
                                      </w:rPr>
                                      <w:t> </w:t>
                                    </w:r>
                                  </w:p>
                                </w:tc>
                              </w:tr>
                              <w:tr w:rsidR="00B5722E" w:rsidRPr="00B5722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79"/>
                                    </w:tblGrid>
                                    <w:tr w:rsidR="00B5722E" w:rsidRPr="00B5722E">
                                      <w:trPr>
                                        <w:tblCellSpacing w:w="0" w:type="dxa"/>
                                      </w:trPr>
                                      <w:tc>
                                        <w:tcPr>
                                          <w:tcW w:w="0" w:type="auto"/>
                                          <w:tcMar>
                                            <w:top w:w="30" w:type="dxa"/>
                                            <w:left w:w="375" w:type="dxa"/>
                                            <w:bottom w:w="30" w:type="dxa"/>
                                            <w:right w:w="375" w:type="dxa"/>
                                          </w:tcMar>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70"/>
                                            <w:gridCol w:w="1950"/>
                                            <w:gridCol w:w="5809"/>
                                          </w:tblGrid>
                                          <w:tr w:rsidR="00B5722E" w:rsidRPr="00B5722E">
                                            <w:trPr>
                                              <w:tblCellSpacing w:w="0" w:type="dxa"/>
                                            </w:trPr>
                                            <w:tc>
                                              <w:tcPr>
                                                <w:tcW w:w="50" w:type="pct"/>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drawing>
                                                    <wp:inline distT="0" distB="0" distL="0" distR="0">
                                                      <wp:extent cx="95250" cy="133350"/>
                                                      <wp:effectExtent l="0" t="0" r="0" b="0"/>
                                                      <wp:docPr id="8" name="Imagen 8" descr="http://www.ijeditores.com/news/publicaciones/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jeditores.com/news/publicaciones/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tc>
                                            <w:tc>
                                              <w:tcPr>
                                                <w:tcW w:w="1950" w:type="dxa"/>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sidRPr="00B5722E">
                                                  <w:rPr>
                                                    <w:rFonts w:ascii="Trebuchet MS" w:eastAsia="Times New Roman" w:hAnsi="Trebuchet MS" w:cs="Times New Roman"/>
                                                    <w:b/>
                                                    <w:bCs/>
                                                    <w:color w:val="808080"/>
                                                    <w:sz w:val="18"/>
                                                    <w:szCs w:val="18"/>
                                                    <w:lang w:eastAsia="es-AR"/>
                                                  </w:rPr>
                                                  <w:t>LEGISLACIÓN</w:t>
                                                </w:r>
                                              </w:p>
                                            </w:tc>
                                            <w:tc>
                                              <w:tcPr>
                                                <w:tcW w:w="0" w:type="auto"/>
                                                <w:hideMark/>
                                              </w:tcPr>
                                              <w:p w:rsidR="00B5722E" w:rsidRPr="00B5722E" w:rsidRDefault="00B5722E" w:rsidP="00B5722E">
                                                <w:pPr>
                                                  <w:spacing w:after="0" w:line="240" w:lineRule="auto"/>
                                                  <w:rPr>
                                                    <w:rFonts w:ascii="Trebuchet MS" w:eastAsia="Times New Roman" w:hAnsi="Trebuchet MS" w:cs="Times New Roman"/>
                                                    <w:color w:val="000000"/>
                                                    <w:sz w:val="17"/>
                                                    <w:szCs w:val="17"/>
                                                    <w:lang w:eastAsia="es-AR"/>
                                                  </w:rPr>
                                                </w:pPr>
                                                <w:hyperlink r:id="rId24" w:history="1">
                                                  <w:r w:rsidRPr="00B5722E">
                                                    <w:rPr>
                                                      <w:rFonts w:ascii="Trebuchet MS" w:eastAsia="Times New Roman" w:hAnsi="Trebuchet MS" w:cs="Times New Roman"/>
                                                      <w:b/>
                                                      <w:bCs/>
                                                      <w:color w:val="000000"/>
                                                      <w:sz w:val="21"/>
                                                      <w:szCs w:val="21"/>
                                                      <w:lang w:eastAsia="es-AR"/>
                                                    </w:rPr>
                                                    <w:t xml:space="preserve">Acordada </w:t>
                                                  </w:r>
                                                  <w:proofErr w:type="spellStart"/>
                                                  <w:r w:rsidRPr="00B5722E">
                                                    <w:rPr>
                                                      <w:rFonts w:ascii="Trebuchet MS" w:eastAsia="Times New Roman" w:hAnsi="Trebuchet MS" w:cs="Times New Roman"/>
                                                      <w:b/>
                                                      <w:bCs/>
                                                      <w:color w:val="000000"/>
                                                      <w:sz w:val="21"/>
                                                      <w:szCs w:val="21"/>
                                                      <w:lang w:eastAsia="es-AR"/>
                                                    </w:rPr>
                                                    <w:t>Nro</w:t>
                                                  </w:r>
                                                  <w:proofErr w:type="spellEnd"/>
                                                  <w:r w:rsidRPr="00B5722E">
                                                    <w:rPr>
                                                      <w:rFonts w:ascii="Trebuchet MS" w:eastAsia="Times New Roman" w:hAnsi="Trebuchet MS" w:cs="Times New Roman"/>
                                                      <w:b/>
                                                      <w:bCs/>
                                                      <w:color w:val="000000"/>
                                                      <w:sz w:val="21"/>
                                                      <w:szCs w:val="21"/>
                                                      <w:lang w:eastAsia="es-AR"/>
                                                    </w:rPr>
                                                    <w:t xml:space="preserve"> 12/2016 - Nacional</w:t>
                                                  </w:r>
                                                  <w:r w:rsidRPr="00B5722E">
                                                    <w:rPr>
                                                      <w:rFonts w:ascii="Trebuchet MS" w:eastAsia="Times New Roman" w:hAnsi="Trebuchet MS" w:cs="Times New Roman"/>
                                                      <w:color w:val="000000"/>
                                                      <w:sz w:val="21"/>
                                                      <w:szCs w:val="21"/>
                                                      <w:lang w:eastAsia="es-AR"/>
                                                    </w:rPr>
                                                    <w:br/>
                                                    <w:t>Reglamento de Actuación en Procesos Colectivos</w:t>
                                                  </w:r>
                                                </w:hyperlink>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bl>
                              <w:tblPr>
                                <w:tblW w:w="5000" w:type="pct"/>
                                <w:tblCellSpacing w:w="0" w:type="dxa"/>
                                <w:tblCellMar>
                                  <w:left w:w="0" w:type="dxa"/>
                                  <w:right w:w="0" w:type="dxa"/>
                                </w:tblCellMar>
                                <w:tblLook w:val="04A0" w:firstRow="1" w:lastRow="0" w:firstColumn="1" w:lastColumn="0" w:noHBand="0" w:noVBand="1"/>
                              </w:tblPr>
                              <w:tblGrid>
                                <w:gridCol w:w="8779"/>
                              </w:tblGrid>
                              <w:tr w:rsidR="00B5722E" w:rsidRPr="00B5722E">
                                <w:trPr>
                                  <w:trHeight w:val="300"/>
                                  <w:tblCellSpacing w:w="0" w:type="dxa"/>
                                </w:trPr>
                                <w:tc>
                                  <w:tcPr>
                                    <w:tcW w:w="0" w:type="auto"/>
                                    <w:vAlign w:val="center"/>
                                    <w:hideMark/>
                                  </w:tcPr>
                                  <w:p w:rsidR="00B5722E" w:rsidRPr="00B5722E" w:rsidRDefault="00B5722E" w:rsidP="00B5722E">
                                    <w:pPr>
                                      <w:spacing w:after="0" w:line="240" w:lineRule="auto"/>
                                      <w:rPr>
                                        <w:rFonts w:ascii="Trebuchet MS" w:eastAsia="Times New Roman" w:hAnsi="Trebuchet MS" w:cs="Times New Roman"/>
                                        <w:sz w:val="18"/>
                                        <w:szCs w:val="18"/>
                                        <w:lang w:val="en-US" w:eastAsia="es-AR"/>
                                      </w:rPr>
                                    </w:pPr>
                                    <w:r>
                                      <w:rPr>
                                        <w:rFonts w:ascii="Trebuchet MS" w:eastAsia="Times New Roman" w:hAnsi="Trebuchet MS" w:cs="Times New Roman"/>
                                        <w:noProof/>
                                        <w:sz w:val="18"/>
                                        <w:szCs w:val="18"/>
                                        <w:lang w:eastAsia="es-AR"/>
                                      </w:rPr>
                                      <w:drawing>
                                        <wp:inline distT="0" distB="0" distL="0" distR="0">
                                          <wp:extent cx="9525" cy="9525"/>
                                          <wp:effectExtent l="0" t="0" r="0" b="0"/>
                                          <wp:docPr id="7" name="Imagen 7" descr="http://www.ijeditores.com/news/publicacion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jeditores.com/news/publicaciones/spacer.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5722E">
                                      <w:rPr>
                                        <w:rFonts w:ascii="Trebuchet MS" w:eastAsia="Times New Roman" w:hAnsi="Trebuchet MS" w:cs="Times New Roman"/>
                                        <w:sz w:val="18"/>
                                        <w:szCs w:val="18"/>
                                        <w:lang w:val="en-US" w:eastAsia="es-AR"/>
                                      </w:rPr>
                                      <w:t>&lt;="" td="" style="vertical-align: middle;"&gt;</w:t>
                                    </w:r>
                                  </w:p>
                                </w:tc>
                              </w:tr>
                            </w:tbl>
                            <w:p w:rsidR="00B5722E" w:rsidRPr="00B5722E" w:rsidRDefault="00B5722E" w:rsidP="00B5722E">
                              <w:pPr>
                                <w:spacing w:after="0" w:line="240" w:lineRule="auto"/>
                                <w:rPr>
                                  <w:rFonts w:ascii="Trebuchet MS" w:eastAsia="Times New Roman" w:hAnsi="Trebuchet MS" w:cs="Times New Roman"/>
                                  <w:sz w:val="18"/>
                                  <w:szCs w:val="18"/>
                                  <w:lang w:val="en-US" w:eastAsia="es-AR"/>
                                </w:rPr>
                              </w:pPr>
                            </w:p>
                          </w:tc>
                        </w:tr>
                        <w:tr w:rsidR="00B5722E" w:rsidRPr="00B5722E">
                          <w:trPr>
                            <w:trHeight w:val="600"/>
                            <w:tblCellSpacing w:w="0" w:type="dxa"/>
                          </w:trPr>
                          <w:tc>
                            <w:tcPr>
                              <w:tcW w:w="0" w:type="auto"/>
                              <w:shd w:val="clear" w:color="auto" w:fill="333333"/>
                              <w:vAlign w:val="center"/>
                              <w:hideMark/>
                            </w:tcPr>
                            <w:tbl>
                              <w:tblPr>
                                <w:tblW w:w="5000" w:type="pct"/>
                                <w:tblCellSpacing w:w="0" w:type="dxa"/>
                                <w:tblCellMar>
                                  <w:left w:w="0" w:type="dxa"/>
                                  <w:right w:w="0" w:type="dxa"/>
                                </w:tblCellMar>
                                <w:tblLook w:val="04A0" w:firstRow="1" w:lastRow="0" w:firstColumn="1" w:lastColumn="0" w:noHBand="0" w:noVBand="1"/>
                              </w:tblPr>
                              <w:tblGrid>
                                <w:gridCol w:w="150"/>
                                <w:gridCol w:w="6099"/>
                                <w:gridCol w:w="2380"/>
                                <w:gridCol w:w="150"/>
                              </w:tblGrid>
                              <w:tr w:rsidR="00B5722E" w:rsidRPr="00B5722E">
                                <w:trPr>
                                  <w:tblCellSpacing w:w="0" w:type="dxa"/>
                                </w:trPr>
                                <w:tc>
                                  <w:tcPr>
                                    <w:tcW w:w="150" w:type="dxa"/>
                                    <w:vAlign w:val="center"/>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lastRenderedPageBreak/>
                                      <w:drawing>
                                        <wp:inline distT="0" distB="0" distL="0" distR="0">
                                          <wp:extent cx="9525" cy="9525"/>
                                          <wp:effectExtent l="0" t="0" r="0" b="0"/>
                                          <wp:docPr id="6" name="Imagen 6" descr="http://www.ijeditores.com/news/publicacion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jeditores.com/news/publicaciones/spacer.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B5722E" w:rsidRPr="00B5722E" w:rsidRDefault="00B5722E" w:rsidP="00B5722E">
                                    <w:pPr>
                                      <w:spacing w:after="0" w:line="240" w:lineRule="auto"/>
                                      <w:rPr>
                                        <w:rFonts w:ascii="Trebuchet MS" w:eastAsia="Times New Roman" w:hAnsi="Trebuchet MS" w:cs="Times New Roman"/>
                                        <w:color w:val="999999"/>
                                        <w:sz w:val="14"/>
                                        <w:szCs w:val="14"/>
                                        <w:lang w:eastAsia="es-AR"/>
                                      </w:rPr>
                                    </w:pPr>
                                    <w:r w:rsidRPr="00B5722E">
                                      <w:rPr>
                                        <w:rFonts w:ascii="Trebuchet MS" w:eastAsia="Times New Roman" w:hAnsi="Trebuchet MS" w:cs="Times New Roman"/>
                                        <w:color w:val="999999"/>
                                        <w:sz w:val="14"/>
                                        <w:szCs w:val="14"/>
                                        <w:lang w:eastAsia="es-AR"/>
                                      </w:rPr>
                                      <w:t>Copyright © 2016 IJ Editores - Todos los derechos Reservados</w:t>
                                    </w:r>
                                  </w:p>
                                </w:tc>
                                <w:tc>
                                  <w:tcPr>
                                    <w:tcW w:w="0" w:type="auto"/>
                                    <w:vAlign w:val="center"/>
                                    <w:hideMark/>
                                  </w:tcPr>
                                  <w:p w:rsidR="00B5722E" w:rsidRPr="00B5722E" w:rsidRDefault="00B5722E" w:rsidP="00B5722E">
                                    <w:pPr>
                                      <w:spacing w:after="0" w:line="240" w:lineRule="auto"/>
                                      <w:jc w:val="right"/>
                                      <w:rPr>
                                        <w:rFonts w:ascii="Trebuchet MS" w:eastAsia="Times New Roman" w:hAnsi="Trebuchet MS" w:cs="Times New Roman"/>
                                        <w:sz w:val="18"/>
                                        <w:szCs w:val="18"/>
                                        <w:lang w:eastAsia="es-AR"/>
                                      </w:rPr>
                                    </w:pPr>
                                    <w:r>
                                      <w:rPr>
                                        <w:rFonts w:ascii="Trebuchet MS" w:eastAsia="Times New Roman" w:hAnsi="Trebuchet MS" w:cs="Times New Roman"/>
                                        <w:noProof/>
                                        <w:color w:val="0000FF"/>
                                        <w:sz w:val="18"/>
                                        <w:szCs w:val="18"/>
                                        <w:lang w:eastAsia="es-AR"/>
                                      </w:rPr>
                                      <w:drawing>
                                        <wp:inline distT="0" distB="0" distL="0" distR="0">
                                          <wp:extent cx="952500" cy="381000"/>
                                          <wp:effectExtent l="0" t="0" r="0" b="0"/>
                                          <wp:docPr id="5" name="Imagen 5" descr="http://www.ijeditores.com/news/publicaciones/logo_bottom.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jeditores.com/news/publicaciones/logo_bottom.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p>
                                </w:tc>
                                <w:tc>
                                  <w:tcPr>
                                    <w:tcW w:w="150" w:type="dxa"/>
                                    <w:vAlign w:val="center"/>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drawing>
                                        <wp:inline distT="0" distB="0" distL="0" distR="0">
                                          <wp:extent cx="9525" cy="9525"/>
                                          <wp:effectExtent l="0" t="0" r="0" b="0"/>
                                          <wp:docPr id="4" name="Imagen 4" descr="http://www.ijeditores.com/news/publicacion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jeditores.com/news/publicaciones/spacer.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r w:rsidR="00B5722E" w:rsidRPr="00B5722E">
                          <w:trPr>
                            <w:trHeight w:val="300"/>
                            <w:tblCellSpacing w:w="0" w:type="dxa"/>
                          </w:trPr>
                          <w:tc>
                            <w:tcPr>
                              <w:tcW w:w="0" w:type="auto"/>
                              <w:vAlign w:val="center"/>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drawing>
                                  <wp:inline distT="0" distB="0" distL="0" distR="0">
                                    <wp:extent cx="6953250" cy="190500"/>
                                    <wp:effectExtent l="0" t="0" r="0" b="0"/>
                                    <wp:docPr id="3" name="Imagen 3" descr="http://www.ijeditores.com/news/publicaciones/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ijeditores.com/news/publicaciones/bottom.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53250" cy="190500"/>
                                            </a:xfrm>
                                            <a:prstGeom prst="rect">
                                              <a:avLst/>
                                            </a:prstGeom>
                                            <a:noFill/>
                                            <a:ln>
                                              <a:noFill/>
                                            </a:ln>
                                          </pic:spPr>
                                        </pic:pic>
                                      </a:graphicData>
                                    </a:graphic>
                                  </wp:inline>
                                </w:drawing>
                              </w: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r>
                </w:tbl>
                <w:p w:rsidR="00B5722E" w:rsidRPr="00B5722E" w:rsidRDefault="00B5722E" w:rsidP="00B5722E">
                  <w:pPr>
                    <w:spacing w:after="0" w:line="240" w:lineRule="auto"/>
                    <w:rPr>
                      <w:rFonts w:ascii="Trebuchet MS" w:eastAsia="Times New Roman" w:hAnsi="Trebuchet MS" w:cs="Times New Roman"/>
                      <w:sz w:val="18"/>
                      <w:szCs w:val="18"/>
                      <w:lang w:eastAsia="es-AR"/>
                    </w:rPr>
                  </w:pPr>
                </w:p>
              </w:tc>
              <w:tc>
                <w:tcPr>
                  <w:tcW w:w="60" w:type="dxa"/>
                  <w:vAlign w:val="center"/>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lastRenderedPageBreak/>
                    <w:drawing>
                      <wp:inline distT="0" distB="0" distL="0" distR="0">
                        <wp:extent cx="38100" cy="381000"/>
                        <wp:effectExtent l="0" t="0" r="0" b="0"/>
                        <wp:docPr id="2" name="Imagen 2" descr="http://www.ijeditores.com/news/publicaciones/somb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ijeditores.com/news/publicaciones/sombra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 cy="381000"/>
                                </a:xfrm>
                                <a:prstGeom prst="rect">
                                  <a:avLst/>
                                </a:prstGeom>
                                <a:noFill/>
                                <a:ln>
                                  <a:noFill/>
                                </a:ln>
                              </pic:spPr>
                            </pic:pic>
                          </a:graphicData>
                        </a:graphic>
                      </wp:inline>
                    </w:drawing>
                  </w:r>
                </w:p>
              </w:tc>
              <w:tc>
                <w:tcPr>
                  <w:tcW w:w="0" w:type="auto"/>
                  <w:vAlign w:val="center"/>
                  <w:hideMark/>
                </w:tcPr>
                <w:p w:rsidR="00B5722E" w:rsidRPr="00B5722E" w:rsidRDefault="00B5722E" w:rsidP="00B5722E">
                  <w:pPr>
                    <w:spacing w:after="0" w:line="240" w:lineRule="auto"/>
                    <w:rPr>
                      <w:rFonts w:ascii="Trebuchet MS" w:eastAsia="Times New Roman" w:hAnsi="Trebuchet MS" w:cs="Times New Roman"/>
                      <w:sz w:val="18"/>
                      <w:szCs w:val="18"/>
                      <w:lang w:eastAsia="es-AR"/>
                    </w:rPr>
                  </w:pPr>
                  <w:r>
                    <w:rPr>
                      <w:rFonts w:ascii="Trebuchet MS" w:eastAsia="Times New Roman" w:hAnsi="Trebuchet MS" w:cs="Times New Roman"/>
                      <w:noProof/>
                      <w:sz w:val="18"/>
                      <w:szCs w:val="18"/>
                      <w:lang w:eastAsia="es-AR"/>
                    </w:rPr>
                    <w:drawing>
                      <wp:inline distT="0" distB="0" distL="0" distR="0">
                        <wp:extent cx="9525" cy="9525"/>
                        <wp:effectExtent l="0" t="0" r="0" b="0"/>
                        <wp:docPr id="1" name="Imagen 1" descr="http://www.ijeditores.com/news/publicacion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ijeditores.com/news/publicaciones/spacer.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5722E" w:rsidRPr="00B5722E" w:rsidRDefault="00B5722E" w:rsidP="00B5722E">
            <w:pPr>
              <w:spacing w:after="0" w:line="240" w:lineRule="auto"/>
              <w:rPr>
                <w:rFonts w:ascii="Trebuchet MS" w:eastAsia="Times New Roman" w:hAnsi="Trebuchet MS" w:cs="Times New Roman"/>
                <w:color w:val="000000"/>
                <w:sz w:val="18"/>
                <w:szCs w:val="18"/>
                <w:lang w:eastAsia="es-AR"/>
              </w:rPr>
            </w:pPr>
          </w:p>
        </w:tc>
      </w:tr>
    </w:tbl>
    <w:p w:rsidR="00384CCB" w:rsidRPr="00384CCB" w:rsidRDefault="00384CCB">
      <w:pPr>
        <w:rPr>
          <w:b/>
        </w:rPr>
      </w:pPr>
      <w:bookmarkStart w:id="0" w:name="_GoBack"/>
      <w:bookmarkEnd w:id="0"/>
    </w:p>
    <w:sectPr w:rsidR="00384CCB" w:rsidRPr="00384CCB">
      <w:headerReference w:type="default" r:id="rId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4D8" w:rsidRDefault="008924D8" w:rsidP="00B5722E">
      <w:pPr>
        <w:spacing w:after="0" w:line="240" w:lineRule="auto"/>
      </w:pPr>
      <w:r>
        <w:separator/>
      </w:r>
    </w:p>
  </w:endnote>
  <w:endnote w:type="continuationSeparator" w:id="0">
    <w:p w:rsidR="008924D8" w:rsidRDefault="008924D8" w:rsidP="00B5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4D8" w:rsidRDefault="008924D8" w:rsidP="00B5722E">
      <w:pPr>
        <w:spacing w:after="0" w:line="240" w:lineRule="auto"/>
      </w:pPr>
      <w:r>
        <w:separator/>
      </w:r>
    </w:p>
  </w:footnote>
  <w:footnote w:type="continuationSeparator" w:id="0">
    <w:p w:rsidR="008924D8" w:rsidRDefault="008924D8" w:rsidP="00B57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2E" w:rsidRDefault="00B5722E">
    <w:pPr>
      <w:pStyle w:val="Encabezado"/>
    </w:pPr>
    <w:r>
      <w:rPr>
        <w:noProof/>
        <w:lang w:eastAsia="es-AR"/>
      </w:rPr>
      <w:drawing>
        <wp:inline distT="0" distB="0" distL="0" distR="0" wp14:anchorId="38C7DDE3" wp14:editId="66982DE5">
          <wp:extent cx="5715000" cy="704850"/>
          <wp:effectExtent l="0" t="0" r="0" b="0"/>
          <wp:docPr id="37" name="Imagen 37" descr="C:\Users\pato\Desktop\20160503-IJ Header 730x90_RA_JusticiaConstitu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pato\Desktop\20160503-IJ Header 730x90_RA_JusticiaConstitucio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704850"/>
                  </a:xfrm>
                  <a:prstGeom prst="rect">
                    <a:avLst/>
                  </a:prstGeom>
                  <a:noFill/>
                  <a:ln>
                    <a:noFill/>
                  </a:ln>
                </pic:spPr>
              </pic:pic>
            </a:graphicData>
          </a:graphic>
        </wp:inline>
      </w:drawing>
    </w:r>
  </w:p>
  <w:p w:rsidR="00B5722E" w:rsidRDefault="00B5722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CB"/>
    <w:rsid w:val="0006612D"/>
    <w:rsid w:val="001E46BD"/>
    <w:rsid w:val="002277EA"/>
    <w:rsid w:val="00384CCB"/>
    <w:rsid w:val="004C43FF"/>
    <w:rsid w:val="008924D8"/>
    <w:rsid w:val="009F6926"/>
    <w:rsid w:val="00B5722E"/>
    <w:rsid w:val="00E50D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4C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CCB"/>
    <w:rPr>
      <w:rFonts w:ascii="Tahoma" w:hAnsi="Tahoma" w:cs="Tahoma"/>
      <w:sz w:val="16"/>
      <w:szCs w:val="16"/>
    </w:rPr>
  </w:style>
  <w:style w:type="character" w:customStyle="1" w:styleId="apple-converted-space">
    <w:name w:val="apple-converted-space"/>
    <w:basedOn w:val="Fuentedeprrafopredeter"/>
    <w:rsid w:val="00B5722E"/>
  </w:style>
  <w:style w:type="character" w:styleId="Hipervnculo">
    <w:name w:val="Hyperlink"/>
    <w:basedOn w:val="Fuentedeprrafopredeter"/>
    <w:uiPriority w:val="99"/>
    <w:semiHidden/>
    <w:unhideWhenUsed/>
    <w:rsid w:val="00B5722E"/>
    <w:rPr>
      <w:color w:val="0000FF"/>
      <w:u w:val="single"/>
    </w:rPr>
  </w:style>
  <w:style w:type="paragraph" w:styleId="Encabezado">
    <w:name w:val="header"/>
    <w:basedOn w:val="Normal"/>
    <w:link w:val="EncabezadoCar"/>
    <w:uiPriority w:val="99"/>
    <w:unhideWhenUsed/>
    <w:rsid w:val="00B572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E"/>
  </w:style>
  <w:style w:type="paragraph" w:styleId="Piedepgina">
    <w:name w:val="footer"/>
    <w:basedOn w:val="Normal"/>
    <w:link w:val="PiedepginaCar"/>
    <w:uiPriority w:val="99"/>
    <w:unhideWhenUsed/>
    <w:rsid w:val="00B572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4C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CCB"/>
    <w:rPr>
      <w:rFonts w:ascii="Tahoma" w:hAnsi="Tahoma" w:cs="Tahoma"/>
      <w:sz w:val="16"/>
      <w:szCs w:val="16"/>
    </w:rPr>
  </w:style>
  <w:style w:type="character" w:customStyle="1" w:styleId="apple-converted-space">
    <w:name w:val="apple-converted-space"/>
    <w:basedOn w:val="Fuentedeprrafopredeter"/>
    <w:rsid w:val="00B5722E"/>
  </w:style>
  <w:style w:type="character" w:styleId="Hipervnculo">
    <w:name w:val="Hyperlink"/>
    <w:basedOn w:val="Fuentedeprrafopredeter"/>
    <w:uiPriority w:val="99"/>
    <w:semiHidden/>
    <w:unhideWhenUsed/>
    <w:rsid w:val="00B5722E"/>
    <w:rPr>
      <w:color w:val="0000FF"/>
      <w:u w:val="single"/>
    </w:rPr>
  </w:style>
  <w:style w:type="paragraph" w:styleId="Encabezado">
    <w:name w:val="header"/>
    <w:basedOn w:val="Normal"/>
    <w:link w:val="EncabezadoCar"/>
    <w:uiPriority w:val="99"/>
    <w:unhideWhenUsed/>
    <w:rsid w:val="00B572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E"/>
  </w:style>
  <w:style w:type="paragraph" w:styleId="Piedepgina">
    <w:name w:val="footer"/>
    <w:basedOn w:val="Normal"/>
    <w:link w:val="PiedepginaCar"/>
    <w:uiPriority w:val="99"/>
    <w:unhideWhenUsed/>
    <w:rsid w:val="00B572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javascript:openwin(%22art_4a4e19ffad89a923dca314d2d436ccf9%22,%22pop.php?option=articulo&amp;Hash=4a4e19ffad89a923dca314d2d436ccf9%22,900,650,1);" TargetMode="External"/><Relationship Id="rId18" Type="http://schemas.openxmlformats.org/officeDocument/2006/relationships/image" Target="media/image5.png"/><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javascript:openwin(%22art_0309e9a83d460e5fe2a5e1abd929b77f%22,%22pop.php?option=articulo&amp;Hash=0309e9a83d460e5fe2a5e1abd929b77f%22,900,650,1);"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javascript:openwin(%22art_d5bd44222b119f85510f813d46217ab1%22,%22pop.php?option=articulo&amp;Hash=d5bd44222b119f85510f813d46217ab1%22,900,650,1);" TargetMode="External"/><Relationship Id="rId25" Type="http://schemas.openxmlformats.org/officeDocument/2006/relationships/hyperlink" Target="http://www.ijeditores.com/" TargetMode="External"/><Relationship Id="rId2" Type="http://schemas.microsoft.com/office/2007/relationships/stylesWithEffects" Target="stylesWithEffects.xml"/><Relationship Id="rId16" Type="http://schemas.openxmlformats.org/officeDocument/2006/relationships/hyperlink" Target="javascript:openwin(%22art_dfe3077fc36dcfffeb6b975fa918c0fb%22,%22pop.php?option=articulo&amp;Hash=dfe3077fc36dcfffeb6b975fa918c0fb%22,900,650,1);" TargetMode="External"/><Relationship Id="rId20" Type="http://schemas.openxmlformats.org/officeDocument/2006/relationships/hyperlink" Target="javascript:openwin(%22art_64ce71959975b67533c746a4ba6cd57d%22,%22pop.php?option=articulo&amp;Hash=64ce71959975b67533c746a4ba6cd57d%22,900,650,1);"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openwin(%22art_fc1aae20809e21506db0244b82f3d7c6%22,%22pop.php?option=articulo&amp;Hash=fc1aae20809e21506db0244b82f3d7c6%22,900,650,1);" TargetMode="External"/><Relationship Id="rId24" Type="http://schemas.openxmlformats.org/officeDocument/2006/relationships/hyperlink" Target="javascript:openwin(%22art_640f238b96c1ec0e74b73af692a8da42%22,%22pop.php?option=articulo&amp;Hash=640f238b96c1ec0e74b73af692a8da42%22,900,650,1);" TargetMode="External"/><Relationship Id="rId5" Type="http://schemas.openxmlformats.org/officeDocument/2006/relationships/footnotes" Target="footnotes.xml"/><Relationship Id="rId15" Type="http://schemas.openxmlformats.org/officeDocument/2006/relationships/hyperlink" Target="javascript:openwin(%22art_c220b83ddebd87ecc9f5e14da825427e%22,%22pop.php?option=articulo&amp;Hash=c220b83ddebd87ecc9f5e14da825427e%22,900,650,1);" TargetMode="External"/><Relationship Id="rId23" Type="http://schemas.openxmlformats.org/officeDocument/2006/relationships/image" Target="media/image6.gif"/><Relationship Id="rId28" Type="http://schemas.openxmlformats.org/officeDocument/2006/relationships/image" Target="media/image9.jpeg"/><Relationship Id="rId10" Type="http://schemas.openxmlformats.org/officeDocument/2006/relationships/image" Target="media/image3.png"/><Relationship Id="rId19" Type="http://schemas.openxmlformats.org/officeDocument/2006/relationships/hyperlink" Target="javascript:openwin(%22art_bc718eef0b1858a669dd10fc297709bc%22,%22pop.php?option=articulo&amp;Hash=bc718eef0b1858a669dd10fc297709bc%22,900,650,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openwin(%22art_f67a97d7af50d2d734a669a37e44d475%22,%22pop.php?option=articulo&amp;Hash=f67a97d7af50d2d734a669a37e44d475%22,900,650,1);" TargetMode="External"/><Relationship Id="rId14" Type="http://schemas.openxmlformats.org/officeDocument/2006/relationships/hyperlink" Target="javascript:openwin(%22art_be15ee63c2a4fef814ff475a06ebddd6%22,%22pop.php?option=articulo&amp;Hash=be15ee63c2a4fef814ff475a06ebddd6%22,900,650,1);" TargetMode="External"/><Relationship Id="rId22" Type="http://schemas.openxmlformats.org/officeDocument/2006/relationships/hyperlink" Target="javascript:openwin(%22art_18fef3187517d13dc5d8c45f48b0bc5c%22,%22pop.php?option=articulo&amp;Hash=18fef3187517d13dc5d8c45f48b0bc5c%22,900,650,1);" TargetMode="External"/><Relationship Id="rId27" Type="http://schemas.openxmlformats.org/officeDocument/2006/relationships/image" Target="media/image8.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3241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dc:creator>
  <cp:lastModifiedBy>pato</cp:lastModifiedBy>
  <cp:revision>2</cp:revision>
  <dcterms:created xsi:type="dcterms:W3CDTF">2016-06-06T03:37:00Z</dcterms:created>
  <dcterms:modified xsi:type="dcterms:W3CDTF">2016-06-06T03:37:00Z</dcterms:modified>
</cp:coreProperties>
</file>